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61A" w:rsidRDefault="00D3761A" w:rsidP="00EB50ED">
      <w:pPr>
        <w:overflowPunct/>
        <w:autoSpaceDE/>
        <w:autoSpaceDN/>
        <w:adjustRightInd/>
        <w:ind w:firstLine="709"/>
        <w:jc w:val="both"/>
        <w:rPr>
          <w:b/>
          <w:sz w:val="24"/>
          <w:szCs w:val="24"/>
          <w:lang w:val="tt-RU"/>
        </w:rPr>
      </w:pPr>
      <w:r>
        <w:rPr>
          <w:b/>
          <w:noProof/>
          <w:sz w:val="24"/>
          <w:szCs w:val="24"/>
        </w:rPr>
        <w:drawing>
          <wp:inline distT="0" distB="0" distL="0" distR="0">
            <wp:extent cx="5789249" cy="6469380"/>
            <wp:effectExtent l="0" t="0" r="2540" b="7620"/>
            <wp:docPr id="1" name="Рисунок 1" descr="C:\Users\Завуч Моно\Desktop\Сканированные\2021-09-01-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9-01-0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5373" cy="6476223"/>
                    </a:xfrm>
                    <a:prstGeom prst="rect">
                      <a:avLst/>
                    </a:prstGeom>
                    <a:noFill/>
                    <a:ln>
                      <a:noFill/>
                    </a:ln>
                  </pic:spPr>
                </pic:pic>
              </a:graphicData>
            </a:graphic>
          </wp:inline>
        </w:drawing>
      </w: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EB50ED" w:rsidRPr="005A7398" w:rsidRDefault="00EB50ED" w:rsidP="00EB50ED">
      <w:pPr>
        <w:overflowPunct/>
        <w:autoSpaceDE/>
        <w:autoSpaceDN/>
        <w:adjustRightInd/>
        <w:ind w:firstLine="709"/>
        <w:jc w:val="both"/>
        <w:rPr>
          <w:b/>
          <w:sz w:val="24"/>
          <w:szCs w:val="24"/>
          <w:lang w:val="tt-RU"/>
        </w:rPr>
      </w:pPr>
      <w:r w:rsidRPr="005A7398">
        <w:rPr>
          <w:b/>
          <w:sz w:val="24"/>
          <w:szCs w:val="24"/>
          <w:lang w:val="tt-RU"/>
        </w:rPr>
        <w:lastRenderedPageBreak/>
        <w:t>ПРОГРАММАНЫ ҮЗЛӘШТЕРҮДӘН КӨТЕЛГӘН НӘТИҖӘЛӘР</w:t>
      </w:r>
    </w:p>
    <w:p w:rsidR="00EB50ED" w:rsidRPr="005A7398" w:rsidRDefault="00EB50ED" w:rsidP="00EB50ED">
      <w:pPr>
        <w:overflowPunct/>
        <w:autoSpaceDE/>
        <w:autoSpaceDN/>
        <w:adjustRightInd/>
        <w:jc w:val="both"/>
        <w:rPr>
          <w:b/>
          <w:sz w:val="24"/>
          <w:szCs w:val="24"/>
          <w:lang w:val="tt-RU" w:eastAsia="en-US"/>
        </w:rPr>
      </w:pPr>
      <w:r w:rsidRPr="005A7398">
        <w:rPr>
          <w:b/>
          <w:sz w:val="24"/>
          <w:szCs w:val="24"/>
          <w:lang w:val="tt-RU" w:eastAsia="en-US"/>
        </w:rPr>
        <w:t>Программаны үзләштерүдән көтелгән нәтиҗәләр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Программа белән эшләүнең төп максаты – 4 нче сыйныф ахырына планлаштырылган (яки көтелгән) нәтиҗәләргә ирешү. Алар түбәндәгеләр: </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 </w:t>
      </w:r>
      <w:r w:rsidRPr="005A7398">
        <w:rPr>
          <w:b/>
          <w:sz w:val="24"/>
          <w:szCs w:val="24"/>
          <w:lang w:val="tt-RU" w:eastAsia="en-US"/>
        </w:rPr>
        <w:t>шәхси нәтиҗәләр</w:t>
      </w:r>
      <w:r w:rsidRPr="005A7398">
        <w:rPr>
          <w:sz w:val="24"/>
          <w:szCs w:val="24"/>
          <w:lang w:val="tt-RU" w:eastAsia="en-US"/>
        </w:rPr>
        <w:t>: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нәтиҗәләр баланың рухи-әхлакый үсешенә, сәламәт һәм хәвеф-хәтәрсез яши белүенә дә бәйле;</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 төрле предметларны өйрәнү белән бәйле </w:t>
      </w:r>
      <w:r w:rsidRPr="005A7398">
        <w:rPr>
          <w:b/>
          <w:sz w:val="24"/>
          <w:szCs w:val="24"/>
          <w:lang w:val="tt-RU" w:eastAsia="en-US"/>
        </w:rPr>
        <w:t>предметара</w:t>
      </w:r>
      <w:r w:rsidRPr="005A7398">
        <w:rPr>
          <w:sz w:val="24"/>
          <w:szCs w:val="24"/>
          <w:lang w:val="tt-RU" w:eastAsia="en-US"/>
        </w:rPr>
        <w:t xml:space="preserve"> яки </w:t>
      </w:r>
      <w:r w:rsidRPr="005A7398">
        <w:rPr>
          <w:b/>
          <w:sz w:val="24"/>
          <w:szCs w:val="24"/>
          <w:lang w:val="tt-RU" w:eastAsia="en-US"/>
        </w:rPr>
        <w:t xml:space="preserve">универсаль </w:t>
      </w:r>
      <w:r w:rsidRPr="005A7398">
        <w:rPr>
          <w:sz w:val="24"/>
          <w:szCs w:val="24"/>
          <w:lang w:val="tt-RU" w:eastAsia="en-US"/>
        </w:rPr>
        <w:t>нәтиҗәләр танып белү һәм аралашу өлкәсенә карый. Татар теле дәресләрендә укучыларның рус теленнән алган белем һәм күнекмәләре дә ярдәмгә килә. Мондый нәтиҗәләр телнең төрле бүлекләрен үткәндә дә, аралашканда да күренә;</w:t>
      </w:r>
    </w:p>
    <w:p w:rsidR="00EB50ED" w:rsidRPr="005A7398" w:rsidRDefault="00EB50ED" w:rsidP="00EB50ED">
      <w:pPr>
        <w:overflowPunct/>
        <w:autoSpaceDE/>
        <w:autoSpaceDN/>
        <w:adjustRightInd/>
        <w:ind w:firstLine="567"/>
        <w:jc w:val="both"/>
        <w:rPr>
          <w:b/>
          <w:sz w:val="24"/>
          <w:szCs w:val="24"/>
          <w:lang w:val="tt-RU" w:eastAsia="en-US"/>
        </w:rPr>
      </w:pPr>
      <w:r w:rsidRPr="005A7398">
        <w:rPr>
          <w:sz w:val="24"/>
          <w:szCs w:val="24"/>
          <w:lang w:val="tt-RU" w:eastAsia="en-US"/>
        </w:rPr>
        <w:t xml:space="preserve">– </w:t>
      </w:r>
      <w:r w:rsidRPr="005A7398">
        <w:rPr>
          <w:b/>
          <w:sz w:val="24"/>
          <w:szCs w:val="24"/>
          <w:lang w:val="tt-RU" w:eastAsia="en-US"/>
        </w:rPr>
        <w:t xml:space="preserve">аерым предметны </w:t>
      </w:r>
      <w:r w:rsidRPr="005A7398">
        <w:rPr>
          <w:sz w:val="24"/>
          <w:szCs w:val="24"/>
          <w:lang w:val="tt-RU" w:eastAsia="en-US"/>
        </w:rPr>
        <w:t>(татар телен) өйрәнү нәтиҗәләре шушы өлкәгә караган белемгә ия булуны, аны үзгәртеп (яки үзгәртмичә) гамәлдә куллана белүне күз уңында тота.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мәктәптә татар телен өйрәнүгә нигез салына. Татар теленнән гомуми башлангыч белем бирү (1–4 сыйныфлар) баскычында укучылар телне аралашу чарасы һәм милли мәдәниятнең чагылышы буларак аңларга өйрәнәләр, татар теленең милли-мәдәни үзенчәлегенә төшенәләр. Татар теле укучыларның иҗади һәм мөстәкыйль фикерли алу мөмкинлекләрен үстерү, үз фикерләрен дәлилләргә күнектерү өчен нигез булып тора. Татар телен өйрәнү вакытында укучылар телдән һәм язма аралашу мөмкинлегенә ия булалар һәм телне, уку биремнәрен үтәү максатыннан чыгып, кирәкле мәгълүматны төрле чыганаклардан эзләп табу өчен кулланырга өйрәнәләр.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мәктәпнең гомуми белем бирү программасын үзләштерүче укучыларда телдән һәм язма сөйләмгә карата, кешенең гомуми культурасы күрсәткече буларак, уңай караш формалаша. Укучылар татар әдәби теленең төрле нормалары (орфоэпик, лексик һәм грамматик), сөйләм әдәбе кагыйдәләре турында башлангыч белем алалар, аралашу вакытында куелган максат, бурыч һәм чаралардан чыгып, өйрәнгән материалны кулланырга өйрәнәләр, бу, катлаулы булмаган монологик сөйләм һәм язма текстлар төзегәндә, коммуникатив бурычларны уңышлы үтәү өчен, туры килгән тел чараларын сайлау өчен нигез булып тора.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Балаларда кара-каршы сөйләшүдә уңышлы катнашу өчен кирәк булган дәрәҗәдә эш күнекмәләре формалаша: әңгәмәдәшең фикерен искә алу, аралашканда төрле фикерләрне һәм үз фикереңне, үз карашыңны төгәл белдерергә омтылу, сораулар бирә белү.</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белем бирү баскычында укучылар: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хатасыз язу культура дәрәҗәсенең бер күрсәткече булуын аңлый;</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татар теленең авазларын һәм хәрефләрен, аларның әйтелеш һәм язылыш үзенчәлеләрен өйрәнә;</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үзе төзегән һәм тәкъдим ителгән текстларны язганда, орфография һәм тыныш билгеләрен дөрес кую кагыйдәләрен өйрәнелгән күләмдә куллана һәм язылганнарны тикшерә ала;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татар теленең системасы һәм төзелеше турында башлангыч мәгълүмат ала: тел белеме бүлекләре – фонетика, графика, лексикология, сүз төзелеше һәм сүз ясалышы, морфология һәм синтаксис белән таныша, курс эчтәлеге күләмендә аваз, хәреф, сүз кисәге, җөмлә кисәге, сүз төркеме һәм гади җөмлә кебек тел берәмлекләрен таба белергә, аларны үзара чагыштырырга, үзенчәлекле билгеләрен табарга өйрәнә.</w:t>
      </w:r>
    </w:p>
    <w:p w:rsidR="00EB50ED"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белем алу нәтиҗәсендә укучыларда яңа материал белән кызыксыну уяна, танып-белү эшчәнлеге телне өйрәнүнең алдагы яңа баскычына нигез сала.</w:t>
      </w:r>
    </w:p>
    <w:p w:rsidR="008E209C" w:rsidRDefault="008E209C" w:rsidP="008E209C">
      <w:pPr>
        <w:keepNext/>
        <w:jc w:val="center"/>
        <w:textAlignment w:val="center"/>
        <w:rPr>
          <w:b/>
          <w:iCs/>
          <w:sz w:val="24"/>
          <w:szCs w:val="24"/>
        </w:rPr>
      </w:pPr>
      <w:r>
        <w:rPr>
          <w:b/>
          <w:iCs/>
          <w:sz w:val="24"/>
          <w:szCs w:val="24"/>
        </w:rPr>
        <w:t>Личностные результаты</w:t>
      </w:r>
    </w:p>
    <w:p w:rsidR="008E209C" w:rsidRDefault="008E209C" w:rsidP="008E209C">
      <w:pPr>
        <w:jc w:val="both"/>
        <w:textAlignment w:val="center"/>
        <w:rPr>
          <w:b/>
          <w:bCs/>
          <w:sz w:val="24"/>
          <w:szCs w:val="24"/>
        </w:rPr>
      </w:pPr>
      <w:r>
        <w:rPr>
          <w:b/>
          <w:bCs/>
          <w:sz w:val="24"/>
          <w:szCs w:val="24"/>
        </w:rPr>
        <w:t>У выпускника будут сформированы:</w:t>
      </w:r>
    </w:p>
    <w:p w:rsidR="008E209C" w:rsidRDefault="008E209C" w:rsidP="008E209C">
      <w:pPr>
        <w:numPr>
          <w:ilvl w:val="0"/>
          <w:numId w:val="28"/>
        </w:numPr>
        <w:overflowPunct/>
        <w:spacing w:after="200"/>
        <w:jc w:val="both"/>
        <w:textAlignment w:val="center"/>
        <w:rPr>
          <w:sz w:val="24"/>
          <w:szCs w:val="24"/>
        </w:rPr>
      </w:pPr>
      <w:r>
        <w:rPr>
          <w:sz w:val="24"/>
          <w:szCs w:val="24"/>
        </w:rPr>
        <w:t>внутренняя позиция школьника на уровне положитель</w:t>
      </w:r>
      <w:r>
        <w:rPr>
          <w:spacing w:val="4"/>
          <w:sz w:val="24"/>
          <w:szCs w:val="24"/>
        </w:rPr>
        <w:t xml:space="preserve">ного отношения к школе, ориентации на содержательные моменты школьной действительности и принятия образца </w:t>
      </w:r>
      <w:r>
        <w:rPr>
          <w:sz w:val="24"/>
          <w:szCs w:val="24"/>
        </w:rPr>
        <w:t>«хорошего ученика»;</w:t>
      </w:r>
    </w:p>
    <w:p w:rsidR="008E209C" w:rsidRDefault="008E209C" w:rsidP="008E209C">
      <w:pPr>
        <w:numPr>
          <w:ilvl w:val="0"/>
          <w:numId w:val="28"/>
        </w:numPr>
        <w:overflowPunct/>
        <w:spacing w:after="200"/>
        <w:jc w:val="both"/>
        <w:textAlignment w:val="center"/>
        <w:rPr>
          <w:sz w:val="24"/>
          <w:szCs w:val="24"/>
        </w:rPr>
      </w:pPr>
      <w:r>
        <w:rPr>
          <w:spacing w:val="2"/>
          <w:sz w:val="24"/>
          <w:szCs w:val="24"/>
        </w:rPr>
        <w:lastRenderedPageBreak/>
        <w:t xml:space="preserve">широкая мотивационная основа учебной деятельности, </w:t>
      </w:r>
      <w:r>
        <w:rPr>
          <w:sz w:val="24"/>
          <w:szCs w:val="24"/>
        </w:rPr>
        <w:t>включающая социальные, учебно</w:t>
      </w:r>
      <w:r>
        <w:rPr>
          <w:sz w:val="24"/>
          <w:szCs w:val="24"/>
        </w:rPr>
        <w:softHyphen/>
        <w:t>познавательные и внешние мотивы;</w:t>
      </w:r>
    </w:p>
    <w:p w:rsidR="008E209C" w:rsidRDefault="008E209C" w:rsidP="008E209C">
      <w:pPr>
        <w:numPr>
          <w:ilvl w:val="0"/>
          <w:numId w:val="28"/>
        </w:numPr>
        <w:overflowPunct/>
        <w:spacing w:after="200"/>
        <w:jc w:val="both"/>
        <w:textAlignment w:val="center"/>
        <w:rPr>
          <w:sz w:val="24"/>
          <w:szCs w:val="24"/>
        </w:rPr>
      </w:pPr>
      <w:r>
        <w:rPr>
          <w:sz w:val="24"/>
          <w:szCs w:val="24"/>
        </w:rPr>
        <w:t>учебно</w:t>
      </w:r>
      <w:r>
        <w:rPr>
          <w:sz w:val="24"/>
          <w:szCs w:val="24"/>
        </w:rPr>
        <w:softHyphen/>
        <w:t>познавательный интерес к новому учебному материалу и способам решения новой задачи;</w:t>
      </w:r>
    </w:p>
    <w:p w:rsidR="008E209C" w:rsidRDefault="008E209C" w:rsidP="008E209C">
      <w:pPr>
        <w:numPr>
          <w:ilvl w:val="0"/>
          <w:numId w:val="28"/>
        </w:numPr>
        <w:overflowPunct/>
        <w:spacing w:after="200"/>
        <w:jc w:val="both"/>
        <w:textAlignment w:val="center"/>
        <w:rPr>
          <w:sz w:val="24"/>
          <w:szCs w:val="24"/>
        </w:rPr>
      </w:pPr>
      <w:r>
        <w:rPr>
          <w:spacing w:val="4"/>
          <w:sz w:val="24"/>
          <w:szCs w:val="24"/>
        </w:rPr>
        <w:t xml:space="preserve">ориентация на понимание причин успеха в учебной </w:t>
      </w:r>
      <w:r>
        <w:rPr>
          <w:spacing w:val="2"/>
          <w:sz w:val="24"/>
          <w:szCs w:val="24"/>
        </w:rPr>
        <w:t>деятельности, в том числе на самоанализ и самоконтроль резуль</w:t>
      </w:r>
      <w:r>
        <w:rPr>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8E209C" w:rsidRDefault="008E209C" w:rsidP="008E209C">
      <w:pPr>
        <w:numPr>
          <w:ilvl w:val="0"/>
          <w:numId w:val="28"/>
        </w:numPr>
        <w:overflowPunct/>
        <w:spacing w:after="200"/>
        <w:jc w:val="both"/>
        <w:textAlignment w:val="center"/>
        <w:rPr>
          <w:sz w:val="24"/>
          <w:szCs w:val="24"/>
        </w:rPr>
      </w:pPr>
      <w:r>
        <w:rPr>
          <w:sz w:val="24"/>
          <w:szCs w:val="24"/>
        </w:rPr>
        <w:t>способность к оценке своей учебной деятельности;</w:t>
      </w:r>
    </w:p>
    <w:p w:rsidR="008E209C" w:rsidRDefault="008E209C" w:rsidP="008E209C">
      <w:pPr>
        <w:numPr>
          <w:ilvl w:val="0"/>
          <w:numId w:val="28"/>
        </w:numPr>
        <w:overflowPunct/>
        <w:spacing w:after="200"/>
        <w:jc w:val="both"/>
        <w:textAlignment w:val="center"/>
        <w:rPr>
          <w:spacing w:val="-2"/>
          <w:sz w:val="24"/>
          <w:szCs w:val="24"/>
        </w:rPr>
      </w:pPr>
      <w:r>
        <w:rPr>
          <w:spacing w:val="4"/>
          <w:sz w:val="24"/>
          <w:szCs w:val="24"/>
        </w:rPr>
        <w:t xml:space="preserve">основы гражданской идентичности, своей этнической </w:t>
      </w:r>
      <w:r>
        <w:rPr>
          <w:spacing w:val="2"/>
          <w:sz w:val="24"/>
          <w:szCs w:val="24"/>
        </w:rPr>
        <w:t>принадлежности в форме осознания «Я» как члена семьи,</w:t>
      </w:r>
      <w:r>
        <w:rPr>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8E209C" w:rsidRDefault="008E209C" w:rsidP="008E209C">
      <w:pPr>
        <w:numPr>
          <w:ilvl w:val="0"/>
          <w:numId w:val="28"/>
        </w:numPr>
        <w:overflowPunct/>
        <w:spacing w:after="200"/>
        <w:jc w:val="both"/>
        <w:textAlignment w:val="center"/>
        <w:rPr>
          <w:sz w:val="24"/>
          <w:szCs w:val="24"/>
        </w:rPr>
      </w:pPr>
      <w:r>
        <w:rPr>
          <w:spacing w:val="2"/>
          <w:sz w:val="24"/>
          <w:szCs w:val="24"/>
        </w:rPr>
        <w:t xml:space="preserve">ориентация в нравственном содержании и смысле как </w:t>
      </w:r>
      <w:r>
        <w:rPr>
          <w:sz w:val="24"/>
          <w:szCs w:val="24"/>
        </w:rPr>
        <w:t>собственных поступков, так и поступков окружающих людей;</w:t>
      </w:r>
    </w:p>
    <w:p w:rsidR="008E209C" w:rsidRDefault="008E209C" w:rsidP="008E209C">
      <w:pPr>
        <w:numPr>
          <w:ilvl w:val="0"/>
          <w:numId w:val="28"/>
        </w:numPr>
        <w:overflowPunct/>
        <w:spacing w:after="200"/>
        <w:jc w:val="both"/>
        <w:textAlignment w:val="center"/>
        <w:rPr>
          <w:sz w:val="24"/>
          <w:szCs w:val="24"/>
        </w:rPr>
      </w:pPr>
      <w:r>
        <w:rPr>
          <w:sz w:val="24"/>
          <w:szCs w:val="24"/>
        </w:rPr>
        <w:t>знание основных моральных норм и ориентация на их выполнение;</w:t>
      </w:r>
    </w:p>
    <w:p w:rsidR="008E209C" w:rsidRDefault="008E209C" w:rsidP="008E209C">
      <w:pPr>
        <w:numPr>
          <w:ilvl w:val="0"/>
          <w:numId w:val="28"/>
        </w:numPr>
        <w:overflowPunct/>
        <w:spacing w:after="200"/>
        <w:jc w:val="both"/>
        <w:textAlignment w:val="center"/>
        <w:rPr>
          <w:sz w:val="24"/>
          <w:szCs w:val="24"/>
        </w:rPr>
      </w:pPr>
      <w:r>
        <w:rPr>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8E209C" w:rsidRDefault="008E209C" w:rsidP="008E209C">
      <w:pPr>
        <w:numPr>
          <w:ilvl w:val="0"/>
          <w:numId w:val="28"/>
        </w:numPr>
        <w:overflowPunct/>
        <w:spacing w:after="200"/>
        <w:jc w:val="both"/>
        <w:textAlignment w:val="center"/>
        <w:rPr>
          <w:sz w:val="24"/>
          <w:szCs w:val="24"/>
        </w:rPr>
      </w:pPr>
      <w:r>
        <w:rPr>
          <w:sz w:val="24"/>
          <w:szCs w:val="24"/>
        </w:rPr>
        <w:t>установка на здоровый образ жизни;</w:t>
      </w:r>
    </w:p>
    <w:p w:rsidR="008E209C" w:rsidRDefault="008E209C" w:rsidP="008E209C">
      <w:pPr>
        <w:numPr>
          <w:ilvl w:val="0"/>
          <w:numId w:val="28"/>
        </w:numPr>
        <w:overflowPunct/>
        <w:spacing w:after="200"/>
        <w:jc w:val="both"/>
        <w:textAlignment w:val="center"/>
        <w:rPr>
          <w:sz w:val="24"/>
          <w:szCs w:val="24"/>
        </w:rPr>
      </w:pPr>
      <w:r>
        <w:rPr>
          <w:spacing w:val="-2"/>
          <w:sz w:val="24"/>
          <w:szCs w:val="24"/>
        </w:rPr>
        <w:t>основы экологической культуры: принятие ценности природного мира, готовность следовать в своей деятельности нор</w:t>
      </w:r>
      <w:r>
        <w:rPr>
          <w:sz w:val="24"/>
          <w:szCs w:val="24"/>
        </w:rPr>
        <w:t>мам природоохранного, нерасточительного, здоровьесберегающего поведения;</w:t>
      </w:r>
    </w:p>
    <w:p w:rsidR="008E209C" w:rsidRDefault="008E209C" w:rsidP="008E209C">
      <w:pPr>
        <w:numPr>
          <w:ilvl w:val="0"/>
          <w:numId w:val="28"/>
        </w:numPr>
        <w:overflowPunct/>
        <w:spacing w:after="200"/>
        <w:jc w:val="both"/>
        <w:textAlignment w:val="center"/>
        <w:rPr>
          <w:sz w:val="24"/>
          <w:szCs w:val="24"/>
        </w:rPr>
      </w:pPr>
      <w:r>
        <w:rPr>
          <w:spacing w:val="2"/>
          <w:sz w:val="24"/>
          <w:szCs w:val="24"/>
        </w:rPr>
        <w:t xml:space="preserve">чувство прекрасного и эстетические чувства на основе </w:t>
      </w:r>
      <w:r>
        <w:rPr>
          <w:sz w:val="24"/>
          <w:szCs w:val="24"/>
        </w:rPr>
        <w:t>знакомства с мировой и отечественной художественной культурой.</w:t>
      </w:r>
    </w:p>
    <w:p w:rsidR="001009DB" w:rsidRDefault="003F28D0" w:rsidP="001009DB">
      <w:pPr>
        <w:keepNext/>
        <w:jc w:val="center"/>
        <w:textAlignment w:val="center"/>
        <w:rPr>
          <w:b/>
          <w:iCs/>
          <w:sz w:val="24"/>
          <w:szCs w:val="24"/>
        </w:rPr>
      </w:pPr>
      <w:r w:rsidRPr="005A7398">
        <w:rPr>
          <w:sz w:val="24"/>
          <w:szCs w:val="24"/>
        </w:rPr>
        <w:t>.</w:t>
      </w:r>
      <w:r w:rsidR="001009DB" w:rsidRPr="001009DB">
        <w:rPr>
          <w:b/>
          <w:iCs/>
          <w:sz w:val="24"/>
          <w:szCs w:val="24"/>
        </w:rPr>
        <w:t xml:space="preserve"> </w:t>
      </w:r>
      <w:r w:rsidR="001009DB">
        <w:rPr>
          <w:b/>
          <w:iCs/>
          <w:sz w:val="24"/>
          <w:szCs w:val="24"/>
        </w:rPr>
        <w:t>Регулятивные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29"/>
        </w:numPr>
        <w:overflowPunct/>
        <w:spacing w:after="200"/>
        <w:jc w:val="both"/>
        <w:textAlignment w:val="center"/>
        <w:rPr>
          <w:sz w:val="24"/>
          <w:szCs w:val="24"/>
        </w:rPr>
      </w:pPr>
      <w:r>
        <w:rPr>
          <w:sz w:val="24"/>
          <w:szCs w:val="24"/>
        </w:rPr>
        <w:t>принимать и сохранять учебную задачу;</w:t>
      </w:r>
    </w:p>
    <w:p w:rsidR="001009DB" w:rsidRDefault="001009DB" w:rsidP="001009DB">
      <w:pPr>
        <w:numPr>
          <w:ilvl w:val="0"/>
          <w:numId w:val="29"/>
        </w:numPr>
        <w:overflowPunct/>
        <w:spacing w:after="200"/>
        <w:jc w:val="both"/>
        <w:textAlignment w:val="center"/>
        <w:rPr>
          <w:sz w:val="24"/>
          <w:szCs w:val="24"/>
        </w:rPr>
      </w:pPr>
      <w:r>
        <w:rPr>
          <w:spacing w:val="-4"/>
          <w:sz w:val="24"/>
          <w:szCs w:val="24"/>
        </w:rPr>
        <w:t>учитывать выделенные учителем ориентиры действия в но</w:t>
      </w:r>
      <w:r>
        <w:rPr>
          <w:sz w:val="24"/>
          <w:szCs w:val="24"/>
        </w:rPr>
        <w:t>вом учебном материале в сотрудничестве с учителем;</w:t>
      </w:r>
    </w:p>
    <w:p w:rsidR="001009DB" w:rsidRDefault="001009DB" w:rsidP="001009DB">
      <w:pPr>
        <w:numPr>
          <w:ilvl w:val="0"/>
          <w:numId w:val="29"/>
        </w:numPr>
        <w:overflowPunct/>
        <w:spacing w:after="200"/>
        <w:jc w:val="both"/>
        <w:textAlignment w:val="center"/>
        <w:rPr>
          <w:sz w:val="24"/>
          <w:szCs w:val="24"/>
        </w:rPr>
      </w:pPr>
      <w:r>
        <w:rPr>
          <w:sz w:val="24"/>
          <w:szCs w:val="24"/>
        </w:rPr>
        <w:t>планировать свои действия в соответствии с поставленной задачей и условиями ее реализации, в том числе во внутреннем плане;</w:t>
      </w:r>
    </w:p>
    <w:p w:rsidR="001009DB" w:rsidRDefault="001009DB" w:rsidP="001009DB">
      <w:pPr>
        <w:numPr>
          <w:ilvl w:val="0"/>
          <w:numId w:val="29"/>
        </w:numPr>
        <w:overflowPunct/>
        <w:spacing w:after="200"/>
        <w:jc w:val="both"/>
        <w:textAlignment w:val="center"/>
        <w:rPr>
          <w:sz w:val="24"/>
          <w:szCs w:val="24"/>
        </w:rPr>
      </w:pPr>
      <w:r>
        <w:rPr>
          <w:spacing w:val="-4"/>
          <w:sz w:val="24"/>
          <w:szCs w:val="24"/>
        </w:rPr>
        <w:t>учитывать установленные правила в планировании и конт</w:t>
      </w:r>
      <w:r>
        <w:rPr>
          <w:sz w:val="24"/>
          <w:szCs w:val="24"/>
        </w:rPr>
        <w:t>роле способа решения;</w:t>
      </w:r>
    </w:p>
    <w:p w:rsidR="001009DB" w:rsidRDefault="001009DB" w:rsidP="001009DB">
      <w:pPr>
        <w:numPr>
          <w:ilvl w:val="0"/>
          <w:numId w:val="29"/>
        </w:numPr>
        <w:overflowPunct/>
        <w:spacing w:after="200"/>
        <w:jc w:val="both"/>
        <w:textAlignment w:val="center"/>
        <w:rPr>
          <w:sz w:val="24"/>
          <w:szCs w:val="24"/>
        </w:rPr>
      </w:pPr>
      <w:r>
        <w:rPr>
          <w:spacing w:val="-2"/>
          <w:sz w:val="24"/>
          <w:szCs w:val="24"/>
        </w:rPr>
        <w:t>осуществлять итоговый и пошаговый контроль по резуль</w:t>
      </w:r>
      <w:r>
        <w:rPr>
          <w:sz w:val="24"/>
          <w:szCs w:val="24"/>
        </w:rPr>
        <w:t>тату;</w:t>
      </w:r>
    </w:p>
    <w:p w:rsidR="001009DB" w:rsidRDefault="001009DB" w:rsidP="001009DB">
      <w:pPr>
        <w:numPr>
          <w:ilvl w:val="0"/>
          <w:numId w:val="29"/>
        </w:numPr>
        <w:overflowPunct/>
        <w:spacing w:after="200"/>
        <w:jc w:val="both"/>
        <w:textAlignment w:val="center"/>
        <w:rPr>
          <w:sz w:val="24"/>
          <w:szCs w:val="24"/>
        </w:rPr>
      </w:pPr>
      <w:r>
        <w:rPr>
          <w:sz w:val="24"/>
          <w:szCs w:val="24"/>
        </w:rPr>
        <w:t xml:space="preserve">оценивать правильность выполнения действия на уровне </w:t>
      </w:r>
      <w:r>
        <w:rPr>
          <w:spacing w:val="2"/>
          <w:sz w:val="24"/>
          <w:szCs w:val="24"/>
        </w:rPr>
        <w:t>адекватной ретроспективной оценки соответствия результа</w:t>
      </w:r>
      <w:r>
        <w:rPr>
          <w:sz w:val="24"/>
          <w:szCs w:val="24"/>
        </w:rPr>
        <w:t>тов требованиям данной задачи;</w:t>
      </w:r>
    </w:p>
    <w:p w:rsidR="001009DB" w:rsidRDefault="001009DB" w:rsidP="001009DB">
      <w:pPr>
        <w:numPr>
          <w:ilvl w:val="0"/>
          <w:numId w:val="29"/>
        </w:numPr>
        <w:overflowPunct/>
        <w:spacing w:after="200"/>
        <w:jc w:val="both"/>
        <w:textAlignment w:val="center"/>
        <w:rPr>
          <w:sz w:val="24"/>
          <w:szCs w:val="24"/>
        </w:rPr>
      </w:pPr>
      <w:r>
        <w:rPr>
          <w:spacing w:val="2"/>
          <w:sz w:val="24"/>
          <w:szCs w:val="24"/>
        </w:rPr>
        <w:t>адекватно воспринимать предложения и оценку учите</w:t>
      </w:r>
      <w:r>
        <w:rPr>
          <w:sz w:val="24"/>
          <w:szCs w:val="24"/>
        </w:rPr>
        <w:t>лей, товарищей, родителей и других людей;</w:t>
      </w:r>
    </w:p>
    <w:p w:rsidR="001009DB" w:rsidRDefault="001009DB" w:rsidP="001009DB">
      <w:pPr>
        <w:numPr>
          <w:ilvl w:val="0"/>
          <w:numId w:val="29"/>
        </w:numPr>
        <w:overflowPunct/>
        <w:spacing w:after="200"/>
        <w:jc w:val="both"/>
        <w:textAlignment w:val="center"/>
        <w:rPr>
          <w:sz w:val="24"/>
          <w:szCs w:val="24"/>
        </w:rPr>
      </w:pPr>
      <w:r>
        <w:rPr>
          <w:sz w:val="24"/>
          <w:szCs w:val="24"/>
        </w:rPr>
        <w:t>различать способ и результат действия;</w:t>
      </w:r>
    </w:p>
    <w:p w:rsidR="001009DB" w:rsidRDefault="001009DB" w:rsidP="001009DB">
      <w:pPr>
        <w:numPr>
          <w:ilvl w:val="0"/>
          <w:numId w:val="29"/>
        </w:numPr>
        <w:overflowPunct/>
        <w:spacing w:after="200"/>
        <w:jc w:val="both"/>
        <w:textAlignment w:val="center"/>
        <w:rPr>
          <w:spacing w:val="-4"/>
          <w:sz w:val="24"/>
          <w:szCs w:val="24"/>
        </w:rPr>
      </w:pPr>
      <w:r>
        <w:rPr>
          <w:spacing w:val="-4"/>
          <w:sz w:val="24"/>
          <w:szCs w:val="24"/>
        </w:rPr>
        <w:lastRenderedPageBreak/>
        <w:t xml:space="preserve">вносить необходимые коррективы в действие после его завершения на основе его оценки и учета характера сделанных </w:t>
      </w:r>
      <w:r>
        <w:rPr>
          <w:sz w:val="24"/>
          <w:szCs w:val="24"/>
        </w:rPr>
        <w:t xml:space="preserve">ошибок, использовать предложения и оценки для создания </w:t>
      </w:r>
      <w:r>
        <w:rPr>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1009DB" w:rsidRDefault="001009DB" w:rsidP="001009DB">
      <w:pPr>
        <w:numPr>
          <w:ilvl w:val="0"/>
          <w:numId w:val="29"/>
        </w:numPr>
        <w:overflowPunct/>
        <w:spacing w:after="200"/>
        <w:jc w:val="both"/>
        <w:textAlignment w:val="center"/>
        <w:rPr>
          <w:spacing w:val="-4"/>
          <w:sz w:val="24"/>
          <w:szCs w:val="24"/>
        </w:rPr>
      </w:pPr>
      <w:r>
        <w:rPr>
          <w:sz w:val="24"/>
          <w:szCs w:val="24"/>
        </w:rPr>
        <w:t>оценивать письменные и устные речевые высказывания с точки зрения их эффективности,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w:t>
      </w:r>
    </w:p>
    <w:p w:rsidR="001009DB" w:rsidRDefault="001009DB" w:rsidP="001009DB">
      <w:pPr>
        <w:spacing w:after="200"/>
        <w:ind w:left="1134"/>
        <w:jc w:val="both"/>
        <w:textAlignment w:val="center"/>
        <w:rPr>
          <w:spacing w:val="-4"/>
          <w:sz w:val="24"/>
          <w:szCs w:val="24"/>
        </w:rPr>
      </w:pP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0"/>
        </w:numPr>
        <w:overflowPunct/>
        <w:spacing w:after="200"/>
        <w:jc w:val="both"/>
        <w:textAlignment w:val="center"/>
        <w:rPr>
          <w:i/>
          <w:sz w:val="24"/>
          <w:szCs w:val="24"/>
        </w:rPr>
      </w:pPr>
      <w:r>
        <w:rPr>
          <w:i/>
          <w:sz w:val="24"/>
          <w:szCs w:val="24"/>
        </w:rPr>
        <w:t>в сотрудничестве с учителем ставить новые учебные задачи;</w:t>
      </w:r>
    </w:p>
    <w:p w:rsidR="001009DB" w:rsidRDefault="001009DB" w:rsidP="001009DB">
      <w:pPr>
        <w:numPr>
          <w:ilvl w:val="0"/>
          <w:numId w:val="30"/>
        </w:numPr>
        <w:overflowPunct/>
        <w:spacing w:after="200"/>
        <w:jc w:val="both"/>
        <w:textAlignment w:val="center"/>
        <w:rPr>
          <w:i/>
          <w:spacing w:val="-6"/>
          <w:sz w:val="24"/>
          <w:szCs w:val="24"/>
        </w:rPr>
      </w:pPr>
      <w:r>
        <w:rPr>
          <w:i/>
          <w:spacing w:val="-6"/>
          <w:sz w:val="24"/>
          <w:szCs w:val="24"/>
        </w:rPr>
        <w:t>преобразовывать практическую задачу в познавательную;</w:t>
      </w:r>
    </w:p>
    <w:p w:rsidR="001009DB" w:rsidRDefault="001009DB" w:rsidP="001009DB">
      <w:pPr>
        <w:numPr>
          <w:ilvl w:val="0"/>
          <w:numId w:val="30"/>
        </w:numPr>
        <w:overflowPunct/>
        <w:spacing w:after="200"/>
        <w:jc w:val="both"/>
        <w:textAlignment w:val="center"/>
        <w:rPr>
          <w:i/>
          <w:sz w:val="24"/>
          <w:szCs w:val="24"/>
        </w:rPr>
      </w:pPr>
      <w:r>
        <w:rPr>
          <w:i/>
          <w:sz w:val="24"/>
          <w:szCs w:val="24"/>
        </w:rPr>
        <w:t>проявлять познавательную инициативу в учебном сотрудничестве;</w:t>
      </w:r>
    </w:p>
    <w:p w:rsidR="001009DB" w:rsidRDefault="001009DB" w:rsidP="001009DB">
      <w:pPr>
        <w:numPr>
          <w:ilvl w:val="0"/>
          <w:numId w:val="30"/>
        </w:numPr>
        <w:overflowPunct/>
        <w:spacing w:after="200"/>
        <w:jc w:val="both"/>
        <w:textAlignment w:val="center"/>
        <w:rPr>
          <w:i/>
          <w:sz w:val="24"/>
          <w:szCs w:val="24"/>
        </w:rPr>
      </w:pPr>
      <w:r>
        <w:rPr>
          <w:i/>
          <w:spacing w:val="-2"/>
          <w:sz w:val="24"/>
          <w:szCs w:val="24"/>
        </w:rPr>
        <w:t>самостоятельно учитывать выделенные учителем ори</w:t>
      </w:r>
      <w:r>
        <w:rPr>
          <w:i/>
          <w:sz w:val="24"/>
          <w:szCs w:val="24"/>
        </w:rPr>
        <w:t>ентиры действия в новом учебном материале;</w:t>
      </w:r>
    </w:p>
    <w:p w:rsidR="001009DB" w:rsidRDefault="001009DB" w:rsidP="001009DB">
      <w:pPr>
        <w:numPr>
          <w:ilvl w:val="0"/>
          <w:numId w:val="30"/>
        </w:numPr>
        <w:overflowPunct/>
        <w:spacing w:after="200"/>
        <w:jc w:val="both"/>
        <w:textAlignment w:val="center"/>
        <w:rPr>
          <w:i/>
          <w:sz w:val="24"/>
          <w:szCs w:val="24"/>
        </w:rPr>
      </w:pPr>
      <w:r>
        <w:rPr>
          <w:i/>
          <w:spacing w:val="2"/>
          <w:sz w:val="24"/>
          <w:szCs w:val="24"/>
        </w:rPr>
        <w:t xml:space="preserve">осуществлять констатирующий и предвосхищающий </w:t>
      </w:r>
      <w:r>
        <w:rPr>
          <w:i/>
          <w:sz w:val="24"/>
          <w:szCs w:val="24"/>
        </w:rPr>
        <w:t>контроль по результату и по способу действия, актуальный контроль на уровне произвольного внимания;</w:t>
      </w:r>
    </w:p>
    <w:p w:rsidR="001009DB" w:rsidRDefault="001009DB" w:rsidP="001009DB">
      <w:pPr>
        <w:numPr>
          <w:ilvl w:val="0"/>
          <w:numId w:val="30"/>
        </w:numPr>
        <w:overflowPunct/>
        <w:spacing w:after="200"/>
        <w:jc w:val="both"/>
        <w:textAlignment w:val="center"/>
        <w:rPr>
          <w:i/>
          <w:sz w:val="24"/>
          <w:szCs w:val="24"/>
        </w:rPr>
      </w:pPr>
      <w:r>
        <w:rPr>
          <w:i/>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009DB" w:rsidRDefault="001009DB" w:rsidP="001009DB">
      <w:pPr>
        <w:keepNext/>
        <w:jc w:val="center"/>
        <w:textAlignment w:val="center"/>
        <w:rPr>
          <w:b/>
          <w:iCs/>
          <w:sz w:val="24"/>
          <w:szCs w:val="24"/>
        </w:rPr>
      </w:pPr>
      <w:r>
        <w:rPr>
          <w:b/>
          <w:iCs/>
          <w:sz w:val="24"/>
          <w:szCs w:val="24"/>
        </w:rPr>
        <w:t>Познавательные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31"/>
        </w:numPr>
        <w:overflowPunct/>
        <w:spacing w:after="200"/>
        <w:jc w:val="both"/>
        <w:textAlignment w:val="center"/>
        <w:rPr>
          <w:sz w:val="24"/>
          <w:szCs w:val="24"/>
        </w:rPr>
      </w:pPr>
      <w:r>
        <w:rPr>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Pr>
          <w:spacing w:val="-2"/>
          <w:sz w:val="24"/>
          <w:szCs w:val="24"/>
        </w:rPr>
        <w:t xml:space="preserve">цифровые), в открытом информационном пространстве, в том </w:t>
      </w:r>
      <w:r>
        <w:rPr>
          <w:sz w:val="24"/>
          <w:szCs w:val="24"/>
        </w:rPr>
        <w:t>числе контролируемом пространстве сети Интернет;</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1009DB" w:rsidRDefault="001009DB" w:rsidP="001009DB">
      <w:pPr>
        <w:numPr>
          <w:ilvl w:val="0"/>
          <w:numId w:val="31"/>
        </w:numPr>
        <w:overflowPunct/>
        <w:spacing w:after="200"/>
        <w:jc w:val="both"/>
        <w:textAlignment w:val="center"/>
        <w:rPr>
          <w:sz w:val="24"/>
          <w:szCs w:val="24"/>
        </w:rPr>
      </w:pPr>
      <w:r>
        <w:rPr>
          <w:spacing w:val="-2"/>
          <w:sz w:val="24"/>
          <w:szCs w:val="24"/>
        </w:rPr>
        <w:t>использовать знаково</w:t>
      </w:r>
      <w:r>
        <w:rPr>
          <w:spacing w:val="-2"/>
          <w:sz w:val="24"/>
          <w:szCs w:val="24"/>
        </w:rPr>
        <w:softHyphen/>
        <w:t>символические средства, в том чис</w:t>
      </w:r>
      <w:r>
        <w:rPr>
          <w:sz w:val="24"/>
          <w:szCs w:val="24"/>
        </w:rPr>
        <w:t>ле модели (включая виртуальные) и схемы (включая концептуальные), для решения задач;</w:t>
      </w:r>
    </w:p>
    <w:p w:rsidR="001009DB" w:rsidRDefault="001009DB" w:rsidP="001009DB">
      <w:pPr>
        <w:numPr>
          <w:ilvl w:val="0"/>
          <w:numId w:val="31"/>
        </w:numPr>
        <w:tabs>
          <w:tab w:val="left" w:pos="142"/>
          <w:tab w:val="left" w:leader="dot" w:pos="624"/>
        </w:tabs>
        <w:overflowPunct/>
        <w:autoSpaceDE/>
        <w:autoSpaceDN/>
        <w:adjustRightInd/>
        <w:spacing w:after="200"/>
        <w:jc w:val="both"/>
        <w:rPr>
          <w:rFonts w:eastAsia="@Arial Unicode MS"/>
          <w:color w:val="000000"/>
          <w:sz w:val="24"/>
          <w:szCs w:val="24"/>
        </w:rPr>
      </w:pPr>
      <w:r>
        <w:rPr>
          <w:rFonts w:eastAsia="@Arial Unicode MS"/>
          <w:color w:val="000000"/>
          <w:sz w:val="24"/>
          <w:szCs w:val="24"/>
        </w:rPr>
        <w:t>проявлять познавательную инициативу в учебном сотрудничестве;</w:t>
      </w:r>
    </w:p>
    <w:p w:rsidR="001009DB" w:rsidRDefault="001009DB" w:rsidP="001009DB">
      <w:pPr>
        <w:numPr>
          <w:ilvl w:val="0"/>
          <w:numId w:val="31"/>
        </w:numPr>
        <w:overflowPunct/>
        <w:spacing w:after="200"/>
        <w:jc w:val="both"/>
        <w:textAlignment w:val="center"/>
        <w:rPr>
          <w:sz w:val="24"/>
          <w:szCs w:val="24"/>
        </w:rPr>
      </w:pPr>
      <w:r>
        <w:rPr>
          <w:sz w:val="24"/>
          <w:szCs w:val="24"/>
        </w:rPr>
        <w:t>строить сообщения в устной и письменной форме;</w:t>
      </w:r>
    </w:p>
    <w:p w:rsidR="001009DB" w:rsidRDefault="001009DB" w:rsidP="001009DB">
      <w:pPr>
        <w:numPr>
          <w:ilvl w:val="0"/>
          <w:numId w:val="31"/>
        </w:numPr>
        <w:overflowPunct/>
        <w:spacing w:after="200"/>
        <w:jc w:val="both"/>
        <w:textAlignment w:val="center"/>
        <w:rPr>
          <w:spacing w:val="-4"/>
          <w:sz w:val="24"/>
          <w:szCs w:val="24"/>
        </w:rPr>
      </w:pPr>
      <w:r>
        <w:rPr>
          <w:spacing w:val="-4"/>
          <w:sz w:val="24"/>
          <w:szCs w:val="24"/>
        </w:rPr>
        <w:t>ориентироваться на разнообразие способов решения задач;</w:t>
      </w:r>
    </w:p>
    <w:p w:rsidR="001009DB" w:rsidRDefault="001009DB" w:rsidP="001009DB">
      <w:pPr>
        <w:numPr>
          <w:ilvl w:val="0"/>
          <w:numId w:val="31"/>
        </w:numPr>
        <w:overflowPunct/>
        <w:spacing w:after="200"/>
        <w:jc w:val="both"/>
        <w:textAlignment w:val="center"/>
        <w:rPr>
          <w:sz w:val="24"/>
          <w:szCs w:val="24"/>
        </w:rPr>
      </w:pPr>
      <w:r>
        <w:rPr>
          <w:spacing w:val="-2"/>
          <w:sz w:val="24"/>
          <w:szCs w:val="24"/>
        </w:rPr>
        <w:t>основам смыслового восприятия художественных и позна</w:t>
      </w:r>
      <w:r>
        <w:rPr>
          <w:sz w:val="24"/>
          <w:szCs w:val="24"/>
        </w:rPr>
        <w:t>вательных текстов, выделять существенную информацию из сообщений разных видов (в первую очередь текстов);</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анализ объектов с выделением существенных и несущественных признаков;</w:t>
      </w:r>
    </w:p>
    <w:p w:rsidR="001009DB" w:rsidRDefault="001009DB" w:rsidP="001009DB">
      <w:pPr>
        <w:numPr>
          <w:ilvl w:val="0"/>
          <w:numId w:val="31"/>
        </w:numPr>
        <w:overflowPunct/>
        <w:spacing w:after="200"/>
        <w:jc w:val="both"/>
        <w:textAlignment w:val="center"/>
        <w:rPr>
          <w:sz w:val="24"/>
          <w:szCs w:val="24"/>
        </w:rPr>
      </w:pPr>
      <w:r>
        <w:rPr>
          <w:sz w:val="24"/>
          <w:szCs w:val="24"/>
        </w:rPr>
        <w:lastRenderedPageBreak/>
        <w:t>осуществлять синтез как составление целого из частей;</w:t>
      </w:r>
    </w:p>
    <w:p w:rsidR="001009DB" w:rsidRDefault="001009DB" w:rsidP="001009DB">
      <w:pPr>
        <w:numPr>
          <w:ilvl w:val="0"/>
          <w:numId w:val="31"/>
        </w:numPr>
        <w:overflowPunct/>
        <w:spacing w:after="200"/>
        <w:jc w:val="both"/>
        <w:textAlignment w:val="center"/>
        <w:rPr>
          <w:sz w:val="24"/>
          <w:szCs w:val="24"/>
        </w:rPr>
      </w:pPr>
      <w:r>
        <w:rPr>
          <w:spacing w:val="4"/>
          <w:sz w:val="24"/>
          <w:szCs w:val="24"/>
        </w:rPr>
        <w:t xml:space="preserve">проводить сравнение, сериацию и классификацию по </w:t>
      </w:r>
      <w:r>
        <w:rPr>
          <w:sz w:val="24"/>
          <w:szCs w:val="24"/>
        </w:rPr>
        <w:t>заданным критериям;</w:t>
      </w:r>
    </w:p>
    <w:p w:rsidR="001009DB" w:rsidRDefault="001009DB" w:rsidP="001009DB">
      <w:pPr>
        <w:numPr>
          <w:ilvl w:val="0"/>
          <w:numId w:val="31"/>
        </w:numPr>
        <w:overflowPunct/>
        <w:spacing w:after="200"/>
        <w:jc w:val="both"/>
        <w:textAlignment w:val="center"/>
        <w:rPr>
          <w:sz w:val="24"/>
          <w:szCs w:val="24"/>
        </w:rPr>
      </w:pPr>
      <w:r>
        <w:rPr>
          <w:spacing w:val="2"/>
          <w:sz w:val="24"/>
          <w:szCs w:val="24"/>
        </w:rPr>
        <w:t>устанавливать причинно</w:t>
      </w:r>
      <w:r>
        <w:rPr>
          <w:spacing w:val="2"/>
          <w:sz w:val="24"/>
          <w:szCs w:val="24"/>
        </w:rPr>
        <w:softHyphen/>
        <w:t>следственные связи в изучае</w:t>
      </w:r>
      <w:r>
        <w:rPr>
          <w:sz w:val="24"/>
          <w:szCs w:val="24"/>
        </w:rPr>
        <w:t>мом круге явлений;</w:t>
      </w:r>
    </w:p>
    <w:p w:rsidR="001009DB" w:rsidRDefault="001009DB" w:rsidP="001009DB">
      <w:pPr>
        <w:numPr>
          <w:ilvl w:val="0"/>
          <w:numId w:val="31"/>
        </w:numPr>
        <w:overflowPunct/>
        <w:spacing w:after="200"/>
        <w:jc w:val="both"/>
        <w:textAlignment w:val="center"/>
        <w:rPr>
          <w:sz w:val="24"/>
          <w:szCs w:val="24"/>
        </w:rPr>
      </w:pPr>
      <w:r>
        <w:rPr>
          <w:sz w:val="24"/>
          <w:szCs w:val="24"/>
        </w:rPr>
        <w:t>строить рассуждения в форме связи простых суждений об объекте, его строении, свойствах и связях;</w:t>
      </w:r>
    </w:p>
    <w:p w:rsidR="001009DB" w:rsidRDefault="001009DB" w:rsidP="001009DB">
      <w:pPr>
        <w:numPr>
          <w:ilvl w:val="0"/>
          <w:numId w:val="31"/>
        </w:numPr>
        <w:overflowPunct/>
        <w:spacing w:after="200"/>
        <w:jc w:val="both"/>
        <w:textAlignment w:val="center"/>
        <w:rPr>
          <w:sz w:val="24"/>
          <w:szCs w:val="24"/>
        </w:rPr>
      </w:pPr>
      <w:r>
        <w:rPr>
          <w:sz w:val="24"/>
          <w:szCs w:val="24"/>
        </w:rPr>
        <w:t>обобщать, т.</w:t>
      </w:r>
      <w:r>
        <w:rPr>
          <w:sz w:val="24"/>
          <w:szCs w:val="24"/>
        </w:rPr>
        <w:t> </w:t>
      </w:r>
      <w:r>
        <w:rPr>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подведение под понятие на основе распознавания объектов, выделения существенных признаков и их синтеза;</w:t>
      </w:r>
    </w:p>
    <w:p w:rsidR="001009DB" w:rsidRDefault="001009DB" w:rsidP="001009DB">
      <w:pPr>
        <w:numPr>
          <w:ilvl w:val="0"/>
          <w:numId w:val="31"/>
        </w:numPr>
        <w:overflowPunct/>
        <w:spacing w:after="200"/>
        <w:jc w:val="both"/>
        <w:textAlignment w:val="center"/>
        <w:rPr>
          <w:sz w:val="24"/>
          <w:szCs w:val="24"/>
        </w:rPr>
      </w:pPr>
      <w:r>
        <w:rPr>
          <w:sz w:val="24"/>
          <w:szCs w:val="24"/>
        </w:rPr>
        <w:t>устанавливать аналогии;</w:t>
      </w:r>
    </w:p>
    <w:p w:rsidR="001009DB" w:rsidRDefault="001009DB" w:rsidP="001009DB">
      <w:pPr>
        <w:numPr>
          <w:ilvl w:val="0"/>
          <w:numId w:val="31"/>
        </w:numPr>
        <w:overflowPunct/>
        <w:spacing w:after="200"/>
        <w:jc w:val="both"/>
        <w:textAlignment w:val="center"/>
        <w:rPr>
          <w:sz w:val="24"/>
          <w:szCs w:val="24"/>
        </w:rPr>
      </w:pPr>
      <w:r>
        <w:rPr>
          <w:sz w:val="24"/>
          <w:szCs w:val="24"/>
        </w:rPr>
        <w:t>владеть рядом общих приемов решения задач.</w:t>
      </w:r>
    </w:p>
    <w:p w:rsidR="001009DB" w:rsidRDefault="001009DB" w:rsidP="001009DB">
      <w:pPr>
        <w:numPr>
          <w:ilvl w:val="0"/>
          <w:numId w:val="31"/>
        </w:numPr>
        <w:overflowPunct/>
        <w:spacing w:after="200"/>
        <w:jc w:val="both"/>
        <w:textAlignment w:val="center"/>
        <w:rPr>
          <w:sz w:val="24"/>
          <w:szCs w:val="24"/>
        </w:rPr>
      </w:pPr>
      <w:r>
        <w:rPr>
          <w:sz w:val="24"/>
          <w:szCs w:val="24"/>
        </w:rPr>
        <w:t>выявлять основных особенностей устной и письменной речи, разговорной и книжной речи</w:t>
      </w:r>
    </w:p>
    <w:p w:rsidR="001009DB" w:rsidRDefault="001009DB" w:rsidP="001009DB">
      <w:pPr>
        <w:numPr>
          <w:ilvl w:val="0"/>
          <w:numId w:val="31"/>
        </w:numPr>
        <w:overflowPunct/>
        <w:spacing w:after="200"/>
        <w:jc w:val="both"/>
        <w:textAlignment w:val="center"/>
        <w:rPr>
          <w:color w:val="FF0000"/>
          <w:sz w:val="24"/>
          <w:szCs w:val="24"/>
        </w:rPr>
      </w:pPr>
      <w:r>
        <w:rPr>
          <w:sz w:val="24"/>
          <w:szCs w:val="24"/>
        </w:rPr>
        <w:t xml:space="preserve">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w:t>
      </w: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расширенный поиск информации с использованием ресурсов библиотек и сети Интернет;</w:t>
      </w:r>
    </w:p>
    <w:p w:rsidR="001009DB" w:rsidRDefault="001009DB" w:rsidP="001009DB">
      <w:pPr>
        <w:numPr>
          <w:ilvl w:val="0"/>
          <w:numId w:val="32"/>
        </w:numPr>
        <w:overflowPunct/>
        <w:spacing w:after="200"/>
        <w:jc w:val="both"/>
        <w:textAlignment w:val="center"/>
        <w:rPr>
          <w:i/>
          <w:sz w:val="24"/>
          <w:szCs w:val="24"/>
        </w:rPr>
      </w:pPr>
      <w:r>
        <w:rPr>
          <w:i/>
          <w:sz w:val="24"/>
          <w:szCs w:val="24"/>
        </w:rPr>
        <w:t>записывать, фиксировать информацию об окружающем мире с помощью инструментов ИКТ;</w:t>
      </w:r>
    </w:p>
    <w:p w:rsidR="001009DB" w:rsidRDefault="001009DB" w:rsidP="001009DB">
      <w:pPr>
        <w:numPr>
          <w:ilvl w:val="0"/>
          <w:numId w:val="32"/>
        </w:numPr>
        <w:overflowPunct/>
        <w:spacing w:after="200"/>
        <w:jc w:val="both"/>
        <w:textAlignment w:val="center"/>
        <w:rPr>
          <w:i/>
          <w:sz w:val="24"/>
          <w:szCs w:val="24"/>
        </w:rPr>
      </w:pPr>
      <w:r>
        <w:rPr>
          <w:i/>
          <w:sz w:val="24"/>
          <w:szCs w:val="24"/>
        </w:rPr>
        <w:t>создавать и преобразовывать модели и схемы для решения задач;</w:t>
      </w:r>
    </w:p>
    <w:p w:rsidR="001009DB" w:rsidRDefault="001009DB" w:rsidP="001009DB">
      <w:pPr>
        <w:numPr>
          <w:ilvl w:val="0"/>
          <w:numId w:val="32"/>
        </w:numPr>
        <w:overflowPunct/>
        <w:spacing w:after="200"/>
        <w:jc w:val="both"/>
        <w:textAlignment w:val="center"/>
        <w:rPr>
          <w:i/>
          <w:sz w:val="24"/>
          <w:szCs w:val="24"/>
        </w:rPr>
      </w:pPr>
      <w:r>
        <w:rPr>
          <w:i/>
          <w:sz w:val="24"/>
          <w:szCs w:val="24"/>
        </w:rPr>
        <w:t>осознанно и произвольно строить сообщения в устной и письменной форме;</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выбор наиболее эффективных способов решения задач в зависимости от конкретных условий;</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синтез как составление целого из частей, самостоятельно достраивая и восполняя недостающие компоненты;</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1009DB" w:rsidRDefault="001009DB" w:rsidP="001009DB">
      <w:pPr>
        <w:numPr>
          <w:ilvl w:val="0"/>
          <w:numId w:val="32"/>
        </w:numPr>
        <w:overflowPunct/>
        <w:spacing w:after="200"/>
        <w:jc w:val="both"/>
        <w:textAlignment w:val="center"/>
        <w:rPr>
          <w:i/>
          <w:sz w:val="24"/>
          <w:szCs w:val="24"/>
        </w:rPr>
      </w:pPr>
      <w:r>
        <w:rPr>
          <w:i/>
          <w:sz w:val="24"/>
          <w:szCs w:val="24"/>
        </w:rPr>
        <w:t>строить логическое рассуждение, включающее установление причинно</w:t>
      </w:r>
      <w:r>
        <w:rPr>
          <w:i/>
          <w:sz w:val="24"/>
          <w:szCs w:val="24"/>
        </w:rPr>
        <w:softHyphen/>
        <w:t>следственных связей;</w:t>
      </w:r>
    </w:p>
    <w:p w:rsidR="001009DB" w:rsidRDefault="001009DB" w:rsidP="001009DB">
      <w:pPr>
        <w:numPr>
          <w:ilvl w:val="0"/>
          <w:numId w:val="32"/>
        </w:numPr>
        <w:overflowPunct/>
        <w:spacing w:after="200"/>
        <w:jc w:val="both"/>
        <w:textAlignment w:val="center"/>
        <w:rPr>
          <w:i/>
          <w:sz w:val="24"/>
          <w:szCs w:val="24"/>
        </w:rPr>
      </w:pPr>
      <w:r>
        <w:rPr>
          <w:i/>
          <w:spacing w:val="2"/>
          <w:sz w:val="24"/>
          <w:szCs w:val="24"/>
        </w:rPr>
        <w:t xml:space="preserve">произвольно и осознанно владеть общими приемами </w:t>
      </w:r>
      <w:r>
        <w:rPr>
          <w:i/>
          <w:sz w:val="24"/>
          <w:szCs w:val="24"/>
        </w:rPr>
        <w:t>решения задач.</w:t>
      </w:r>
    </w:p>
    <w:p w:rsidR="001009DB" w:rsidRDefault="001009DB" w:rsidP="001009DB">
      <w:pPr>
        <w:keepNext/>
        <w:jc w:val="center"/>
        <w:textAlignment w:val="center"/>
        <w:rPr>
          <w:b/>
          <w:iCs/>
          <w:sz w:val="24"/>
          <w:szCs w:val="24"/>
        </w:rPr>
      </w:pPr>
      <w:r>
        <w:rPr>
          <w:b/>
          <w:iCs/>
          <w:sz w:val="24"/>
          <w:szCs w:val="24"/>
        </w:rPr>
        <w:t>Коммуникативные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33"/>
        </w:numPr>
        <w:overflowPunct/>
        <w:spacing w:after="200"/>
        <w:jc w:val="both"/>
        <w:textAlignment w:val="center"/>
        <w:rPr>
          <w:sz w:val="24"/>
          <w:szCs w:val="24"/>
        </w:rPr>
      </w:pPr>
      <w:r>
        <w:rPr>
          <w:spacing w:val="2"/>
          <w:sz w:val="24"/>
          <w:szCs w:val="24"/>
        </w:rPr>
        <w:t>адекватно использовать коммуникативные, прежде все</w:t>
      </w:r>
      <w:r>
        <w:rPr>
          <w:sz w:val="24"/>
          <w:szCs w:val="24"/>
        </w:rPr>
        <w:t xml:space="preserve">го </w:t>
      </w:r>
      <w:r>
        <w:rPr>
          <w:spacing w:val="-2"/>
          <w:sz w:val="24"/>
          <w:szCs w:val="24"/>
        </w:rPr>
        <w:t>речевые, средства для решения различных коммуникативных задач, строить монологическое высказывание (в том чис</w:t>
      </w:r>
      <w:r>
        <w:rPr>
          <w:spacing w:val="2"/>
          <w:sz w:val="24"/>
          <w:szCs w:val="24"/>
        </w:rPr>
        <w:t xml:space="preserve">ле сопровождая его аудиовизуальной поддержкой), владеть </w:t>
      </w:r>
      <w:r>
        <w:rPr>
          <w:sz w:val="24"/>
          <w:szCs w:val="24"/>
        </w:rPr>
        <w:lastRenderedPageBreak/>
        <w:t>диалогической формой коммуникации, используя в том чис</w:t>
      </w:r>
      <w:r>
        <w:rPr>
          <w:spacing w:val="2"/>
          <w:sz w:val="24"/>
          <w:szCs w:val="24"/>
        </w:rPr>
        <w:t>ле средства и инструменты ИКТ и дистанционного обще</w:t>
      </w:r>
      <w:r>
        <w:rPr>
          <w:sz w:val="24"/>
          <w:szCs w:val="24"/>
        </w:rPr>
        <w:t>ния;</w:t>
      </w:r>
    </w:p>
    <w:p w:rsidR="001009DB" w:rsidRDefault="001009DB" w:rsidP="001009DB">
      <w:pPr>
        <w:numPr>
          <w:ilvl w:val="0"/>
          <w:numId w:val="33"/>
        </w:numPr>
        <w:overflowPunct/>
        <w:spacing w:after="200"/>
        <w:jc w:val="both"/>
        <w:textAlignment w:val="center"/>
        <w:rPr>
          <w:sz w:val="24"/>
          <w:szCs w:val="24"/>
        </w:rPr>
      </w:pPr>
      <w:r>
        <w:rPr>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1009DB" w:rsidRDefault="001009DB" w:rsidP="001009DB">
      <w:pPr>
        <w:numPr>
          <w:ilvl w:val="0"/>
          <w:numId w:val="33"/>
        </w:numPr>
        <w:overflowPunct/>
        <w:spacing w:after="200"/>
        <w:jc w:val="both"/>
        <w:textAlignment w:val="center"/>
        <w:rPr>
          <w:sz w:val="24"/>
          <w:szCs w:val="24"/>
        </w:rPr>
      </w:pPr>
      <w:r>
        <w:rPr>
          <w:sz w:val="24"/>
          <w:szCs w:val="24"/>
        </w:rPr>
        <w:t>учитывать разные мнения и стремиться к координации различных позиций в сотрудничестве;</w:t>
      </w:r>
    </w:p>
    <w:p w:rsidR="001009DB" w:rsidRDefault="001009DB" w:rsidP="001009DB">
      <w:pPr>
        <w:numPr>
          <w:ilvl w:val="0"/>
          <w:numId w:val="33"/>
        </w:numPr>
        <w:overflowPunct/>
        <w:spacing w:after="200"/>
        <w:jc w:val="both"/>
        <w:textAlignment w:val="center"/>
        <w:rPr>
          <w:sz w:val="24"/>
          <w:szCs w:val="24"/>
        </w:rPr>
      </w:pPr>
      <w:r>
        <w:rPr>
          <w:sz w:val="24"/>
          <w:szCs w:val="24"/>
        </w:rPr>
        <w:t>формулировать собственное мнение и позицию;</w:t>
      </w:r>
    </w:p>
    <w:p w:rsidR="001009DB" w:rsidRDefault="001009DB" w:rsidP="001009DB">
      <w:pPr>
        <w:numPr>
          <w:ilvl w:val="0"/>
          <w:numId w:val="33"/>
        </w:numPr>
        <w:overflowPunct/>
        <w:spacing w:after="200"/>
        <w:jc w:val="both"/>
        <w:textAlignment w:val="center"/>
        <w:rPr>
          <w:sz w:val="24"/>
          <w:szCs w:val="24"/>
        </w:rPr>
      </w:pPr>
      <w:r>
        <w:rPr>
          <w:spacing w:val="2"/>
          <w:sz w:val="24"/>
          <w:szCs w:val="24"/>
        </w:rPr>
        <w:t>договариваться и приходить к общему решению в со</w:t>
      </w:r>
      <w:r>
        <w:rPr>
          <w:sz w:val="24"/>
          <w:szCs w:val="24"/>
        </w:rPr>
        <w:t>вместной деятельности, в том числе в ситуации столкновения интересов;</w:t>
      </w:r>
    </w:p>
    <w:p w:rsidR="001009DB" w:rsidRDefault="001009DB" w:rsidP="001009DB">
      <w:pPr>
        <w:numPr>
          <w:ilvl w:val="0"/>
          <w:numId w:val="33"/>
        </w:numPr>
        <w:overflowPunct/>
        <w:spacing w:after="200"/>
        <w:jc w:val="both"/>
        <w:textAlignment w:val="center"/>
        <w:rPr>
          <w:sz w:val="24"/>
          <w:szCs w:val="24"/>
        </w:rPr>
      </w:pPr>
      <w:r>
        <w:rPr>
          <w:sz w:val="24"/>
          <w:szCs w:val="24"/>
        </w:rPr>
        <w:t>строить понятные для партнера высказывания, учитывающие, что партнер знает и видит, а что нет;</w:t>
      </w:r>
    </w:p>
    <w:p w:rsidR="001009DB" w:rsidRDefault="001009DB" w:rsidP="001009DB">
      <w:pPr>
        <w:numPr>
          <w:ilvl w:val="0"/>
          <w:numId w:val="33"/>
        </w:numPr>
        <w:overflowPunct/>
        <w:spacing w:after="200"/>
        <w:jc w:val="both"/>
        <w:textAlignment w:val="center"/>
        <w:rPr>
          <w:sz w:val="24"/>
          <w:szCs w:val="24"/>
        </w:rPr>
      </w:pPr>
      <w:r>
        <w:rPr>
          <w:sz w:val="24"/>
          <w:szCs w:val="24"/>
        </w:rPr>
        <w:t>задавать вопросы;</w:t>
      </w:r>
    </w:p>
    <w:p w:rsidR="001009DB" w:rsidRDefault="001009DB" w:rsidP="001009DB">
      <w:pPr>
        <w:numPr>
          <w:ilvl w:val="0"/>
          <w:numId w:val="33"/>
        </w:numPr>
        <w:overflowPunct/>
        <w:spacing w:after="200"/>
        <w:jc w:val="both"/>
        <w:textAlignment w:val="center"/>
        <w:rPr>
          <w:sz w:val="24"/>
          <w:szCs w:val="24"/>
        </w:rPr>
      </w:pPr>
      <w:r>
        <w:rPr>
          <w:sz w:val="24"/>
          <w:szCs w:val="24"/>
        </w:rPr>
        <w:t>контролировать действия партнера;</w:t>
      </w:r>
    </w:p>
    <w:p w:rsidR="001009DB" w:rsidRDefault="001009DB" w:rsidP="001009DB">
      <w:pPr>
        <w:numPr>
          <w:ilvl w:val="0"/>
          <w:numId w:val="33"/>
        </w:numPr>
        <w:overflowPunct/>
        <w:spacing w:after="200"/>
        <w:jc w:val="both"/>
        <w:textAlignment w:val="center"/>
        <w:rPr>
          <w:sz w:val="24"/>
          <w:szCs w:val="24"/>
        </w:rPr>
      </w:pPr>
      <w:r>
        <w:rPr>
          <w:sz w:val="24"/>
          <w:szCs w:val="24"/>
        </w:rPr>
        <w:t>использовать речь для регуляции своего действия;</w:t>
      </w:r>
    </w:p>
    <w:p w:rsidR="001009DB" w:rsidRDefault="001009DB" w:rsidP="001009DB">
      <w:pPr>
        <w:numPr>
          <w:ilvl w:val="0"/>
          <w:numId w:val="33"/>
        </w:numPr>
        <w:overflowPunct/>
        <w:spacing w:after="200"/>
        <w:jc w:val="both"/>
        <w:textAlignment w:val="center"/>
        <w:rPr>
          <w:iCs/>
          <w:sz w:val="24"/>
          <w:szCs w:val="24"/>
        </w:rPr>
      </w:pPr>
      <w:r>
        <w:rPr>
          <w:spacing w:val="2"/>
          <w:sz w:val="24"/>
          <w:szCs w:val="24"/>
        </w:rPr>
        <w:t xml:space="preserve">адекватно использовать речевые средства для решения </w:t>
      </w:r>
      <w:r>
        <w:rPr>
          <w:sz w:val="24"/>
          <w:szCs w:val="24"/>
        </w:rPr>
        <w:t>различных коммуникативных задач, строить монологическое высказывание, владеть диалогической формой речи.</w:t>
      </w:r>
    </w:p>
    <w:p w:rsidR="001009DB" w:rsidRDefault="001009DB" w:rsidP="001009DB">
      <w:pPr>
        <w:numPr>
          <w:ilvl w:val="0"/>
          <w:numId w:val="33"/>
        </w:numPr>
        <w:overflowPunct/>
        <w:spacing w:after="200"/>
        <w:jc w:val="both"/>
        <w:textAlignment w:val="center"/>
        <w:rPr>
          <w:iCs/>
          <w:sz w:val="24"/>
          <w:szCs w:val="24"/>
        </w:rPr>
      </w:pPr>
      <w:r>
        <w:rPr>
          <w:sz w:val="24"/>
          <w:szCs w:val="24"/>
        </w:rPr>
        <w:t>осознанно использовать речевые средства для планирования и регуляции собственной речи; для выражения своих чувств, мыслей и коммуникативных потребностей</w:t>
      </w:r>
    </w:p>
    <w:p w:rsidR="001009DB" w:rsidRDefault="001009DB" w:rsidP="001009DB">
      <w:pPr>
        <w:numPr>
          <w:ilvl w:val="0"/>
          <w:numId w:val="33"/>
        </w:numPr>
        <w:overflowPunct/>
        <w:spacing w:after="200"/>
        <w:ind w:left="313"/>
        <w:jc w:val="both"/>
        <w:textAlignment w:val="center"/>
        <w:rPr>
          <w:iCs/>
          <w:color w:val="FF0000"/>
          <w:sz w:val="24"/>
          <w:szCs w:val="24"/>
        </w:rPr>
      </w:pPr>
      <w:r>
        <w:rPr>
          <w:sz w:val="24"/>
          <w:szCs w:val="24"/>
        </w:rPr>
        <w:t>использование коммуникативно-эстетических возможностей родного</w:t>
      </w:r>
      <w:r>
        <w:rPr>
          <w:spacing w:val="-3"/>
          <w:sz w:val="24"/>
          <w:szCs w:val="24"/>
        </w:rPr>
        <w:t xml:space="preserve"> </w:t>
      </w:r>
      <w:r>
        <w:rPr>
          <w:sz w:val="24"/>
          <w:szCs w:val="24"/>
        </w:rPr>
        <w:t>языка</w:t>
      </w:r>
    </w:p>
    <w:p w:rsidR="001009DB" w:rsidRDefault="001009DB" w:rsidP="001009DB">
      <w:pPr>
        <w:spacing w:after="200"/>
        <w:ind w:left="1134"/>
        <w:jc w:val="both"/>
        <w:textAlignment w:val="center"/>
        <w:rPr>
          <w:iCs/>
          <w:sz w:val="24"/>
          <w:szCs w:val="24"/>
        </w:rPr>
      </w:pP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4"/>
        </w:numPr>
        <w:overflowPunct/>
        <w:spacing w:after="200"/>
        <w:jc w:val="both"/>
        <w:textAlignment w:val="center"/>
        <w:rPr>
          <w:i/>
          <w:sz w:val="24"/>
          <w:szCs w:val="24"/>
        </w:rPr>
      </w:pPr>
      <w:r>
        <w:rPr>
          <w:i/>
          <w:spacing w:val="2"/>
          <w:sz w:val="24"/>
          <w:szCs w:val="24"/>
        </w:rPr>
        <w:t>учитывать и координировать в сотрудничестве по</w:t>
      </w:r>
      <w:r>
        <w:rPr>
          <w:i/>
          <w:sz w:val="24"/>
          <w:szCs w:val="24"/>
        </w:rPr>
        <w:t>зиции других людей, отличные от собственной;</w:t>
      </w:r>
    </w:p>
    <w:p w:rsidR="001009DB" w:rsidRDefault="001009DB" w:rsidP="001009DB">
      <w:pPr>
        <w:numPr>
          <w:ilvl w:val="0"/>
          <w:numId w:val="34"/>
        </w:numPr>
        <w:overflowPunct/>
        <w:spacing w:after="200"/>
        <w:jc w:val="both"/>
        <w:textAlignment w:val="center"/>
        <w:rPr>
          <w:i/>
          <w:sz w:val="24"/>
          <w:szCs w:val="24"/>
        </w:rPr>
      </w:pPr>
      <w:r>
        <w:rPr>
          <w:i/>
          <w:sz w:val="24"/>
          <w:szCs w:val="24"/>
        </w:rPr>
        <w:t>учитывать разные мнения и интересы и обосновывать собственную позицию;</w:t>
      </w:r>
    </w:p>
    <w:p w:rsidR="001009DB" w:rsidRDefault="001009DB" w:rsidP="001009DB">
      <w:pPr>
        <w:numPr>
          <w:ilvl w:val="0"/>
          <w:numId w:val="34"/>
        </w:numPr>
        <w:overflowPunct/>
        <w:spacing w:after="200"/>
        <w:jc w:val="both"/>
        <w:textAlignment w:val="center"/>
        <w:rPr>
          <w:i/>
          <w:sz w:val="24"/>
          <w:szCs w:val="24"/>
        </w:rPr>
      </w:pPr>
      <w:r>
        <w:rPr>
          <w:i/>
          <w:sz w:val="24"/>
          <w:szCs w:val="24"/>
        </w:rPr>
        <w:t>понимать относительность мнений и подходов к решению проблемы;</w:t>
      </w:r>
    </w:p>
    <w:p w:rsidR="001009DB" w:rsidRDefault="001009DB" w:rsidP="001009DB">
      <w:pPr>
        <w:numPr>
          <w:ilvl w:val="0"/>
          <w:numId w:val="34"/>
        </w:numPr>
        <w:overflowPunct/>
        <w:spacing w:after="200"/>
        <w:jc w:val="both"/>
        <w:textAlignment w:val="center"/>
        <w:rPr>
          <w:i/>
          <w:sz w:val="24"/>
          <w:szCs w:val="24"/>
        </w:rPr>
      </w:pPr>
      <w:r>
        <w:rPr>
          <w:i/>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1009DB" w:rsidRDefault="001009DB" w:rsidP="001009DB">
      <w:pPr>
        <w:numPr>
          <w:ilvl w:val="0"/>
          <w:numId w:val="34"/>
        </w:numPr>
        <w:overflowPunct/>
        <w:spacing w:after="200"/>
        <w:jc w:val="both"/>
        <w:textAlignment w:val="center"/>
        <w:rPr>
          <w:i/>
          <w:sz w:val="24"/>
          <w:szCs w:val="24"/>
        </w:rPr>
      </w:pPr>
      <w:r>
        <w:rPr>
          <w:i/>
          <w:sz w:val="24"/>
          <w:szCs w:val="24"/>
        </w:rPr>
        <w:t>продуктивно содействовать разрешению конфликтов на основе учета интересов и позиций всех участников;</w:t>
      </w:r>
    </w:p>
    <w:p w:rsidR="001009DB" w:rsidRDefault="001009DB" w:rsidP="001009DB">
      <w:pPr>
        <w:numPr>
          <w:ilvl w:val="0"/>
          <w:numId w:val="34"/>
        </w:numPr>
        <w:overflowPunct/>
        <w:spacing w:after="200"/>
        <w:jc w:val="both"/>
        <w:textAlignment w:val="center"/>
        <w:rPr>
          <w:i/>
          <w:sz w:val="24"/>
          <w:szCs w:val="24"/>
        </w:rPr>
      </w:pPr>
      <w:r>
        <w:rPr>
          <w:i/>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1009DB" w:rsidRDefault="001009DB" w:rsidP="001009DB">
      <w:pPr>
        <w:numPr>
          <w:ilvl w:val="0"/>
          <w:numId w:val="34"/>
        </w:numPr>
        <w:overflowPunct/>
        <w:spacing w:after="200"/>
        <w:jc w:val="both"/>
        <w:textAlignment w:val="center"/>
        <w:rPr>
          <w:i/>
          <w:sz w:val="24"/>
          <w:szCs w:val="24"/>
        </w:rPr>
      </w:pPr>
      <w:r>
        <w:rPr>
          <w:i/>
          <w:sz w:val="24"/>
          <w:szCs w:val="24"/>
        </w:rPr>
        <w:t>задавать вопросы, необходимые для организации собственной деятельности и сотрудничества с партнером;</w:t>
      </w:r>
    </w:p>
    <w:p w:rsidR="001009DB" w:rsidRDefault="001009DB" w:rsidP="001009DB">
      <w:pPr>
        <w:numPr>
          <w:ilvl w:val="0"/>
          <w:numId w:val="34"/>
        </w:numPr>
        <w:overflowPunct/>
        <w:spacing w:after="200"/>
        <w:jc w:val="both"/>
        <w:textAlignment w:val="center"/>
        <w:rPr>
          <w:i/>
          <w:sz w:val="24"/>
          <w:szCs w:val="24"/>
        </w:rPr>
      </w:pPr>
      <w:r>
        <w:rPr>
          <w:i/>
          <w:sz w:val="24"/>
          <w:szCs w:val="24"/>
        </w:rPr>
        <w:lastRenderedPageBreak/>
        <w:t>осуществлять взаимный контроль и оказывать в сотрудничестве необходимую взаимопомощь;</w:t>
      </w:r>
    </w:p>
    <w:p w:rsidR="001009DB" w:rsidRDefault="001009DB" w:rsidP="001009DB">
      <w:pPr>
        <w:numPr>
          <w:ilvl w:val="0"/>
          <w:numId w:val="34"/>
        </w:numPr>
        <w:overflowPunct/>
        <w:spacing w:after="200"/>
        <w:jc w:val="both"/>
        <w:textAlignment w:val="center"/>
        <w:rPr>
          <w:i/>
          <w:sz w:val="24"/>
          <w:szCs w:val="24"/>
        </w:rPr>
      </w:pPr>
      <w:r>
        <w:rPr>
          <w:i/>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3F28D0" w:rsidRPr="005A7398" w:rsidRDefault="003F28D0" w:rsidP="003F28D0">
      <w:pPr>
        <w:spacing w:line="360" w:lineRule="auto"/>
        <w:rPr>
          <w:sz w:val="24"/>
          <w:szCs w:val="24"/>
        </w:rPr>
      </w:pPr>
    </w:p>
    <w:p w:rsidR="008E209C" w:rsidRPr="008E209C" w:rsidRDefault="008E209C" w:rsidP="008E209C">
      <w:pPr>
        <w:pStyle w:val="Zag1"/>
        <w:tabs>
          <w:tab w:val="left" w:leader="dot" w:pos="624"/>
        </w:tabs>
        <w:spacing w:after="0" w:line="360" w:lineRule="auto"/>
        <w:ind w:firstLine="0"/>
        <w:jc w:val="left"/>
        <w:rPr>
          <w:sz w:val="24"/>
          <w:lang w:val="ru-RU"/>
        </w:rPr>
      </w:pPr>
      <w:r w:rsidRPr="008E209C">
        <w:rPr>
          <w:sz w:val="24"/>
          <w:lang w:val="ru-RU"/>
        </w:rPr>
        <w:t>Предметные результаты  предмета «Родной язык» (татарский) отражают:</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0" w:name="sub_12821"/>
      <w:r w:rsidRPr="008E209C">
        <w:rPr>
          <w:rFonts w:ascii="Times New Roman CYR" w:eastAsiaTheme="minorEastAsia" w:hAnsi="Times New Roman CYR" w:cs="Times New Roman CYR"/>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1" w:name="sub_12822"/>
      <w:bookmarkEnd w:id="0"/>
      <w:r w:rsidRPr="008E209C">
        <w:rPr>
          <w:rFonts w:ascii="Times New Roman CYR" w:eastAsiaTheme="minorEastAsia" w:hAnsi="Times New Roman CYR" w:cs="Times New Roman CYR"/>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2" w:name="sub_12823"/>
      <w:bookmarkEnd w:id="1"/>
      <w:r w:rsidRPr="008E209C">
        <w:rPr>
          <w:rFonts w:ascii="Times New Roman CYR" w:eastAsiaTheme="minorEastAsia" w:hAnsi="Times New Roman CYR" w:cs="Times New Roman CYR"/>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3" w:name="sub_12824"/>
      <w:bookmarkEnd w:id="2"/>
      <w:r w:rsidRPr="008E209C">
        <w:rPr>
          <w:rFonts w:ascii="Times New Roman CYR" w:eastAsiaTheme="minorEastAsia" w:hAnsi="Times New Roman CYR" w:cs="Times New Roman CYR"/>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4" w:name="sub_12825"/>
      <w:bookmarkEnd w:id="3"/>
      <w:r w:rsidRPr="008E209C">
        <w:rPr>
          <w:rFonts w:ascii="Times New Roman CYR" w:eastAsiaTheme="minorEastAsia" w:hAnsi="Times New Roman CYR" w:cs="Times New Roman CYR"/>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4"/>
    </w:p>
    <w:p w:rsidR="008E209C" w:rsidRPr="008E209C" w:rsidRDefault="008E209C" w:rsidP="008E209C">
      <w:pPr>
        <w:jc w:val="both"/>
        <w:rPr>
          <w:sz w:val="24"/>
          <w:szCs w:val="24"/>
          <w:lang w:val="tt-RU" w:eastAsia="en-US"/>
        </w:rPr>
      </w:pPr>
    </w:p>
    <w:p w:rsidR="008E209C" w:rsidRPr="008E209C" w:rsidRDefault="008E209C" w:rsidP="008E209C">
      <w:pPr>
        <w:jc w:val="both"/>
        <w:rPr>
          <w:b/>
          <w:sz w:val="24"/>
          <w:szCs w:val="24"/>
          <w:lang w:val="tt-RU"/>
        </w:rPr>
      </w:pPr>
      <w:r w:rsidRPr="008E209C">
        <w:rPr>
          <w:b/>
          <w:sz w:val="24"/>
          <w:szCs w:val="24"/>
          <w:lang w:val="tt-RU"/>
        </w:rPr>
        <w:t xml:space="preserve">1 сыйныфта көтелгән нәтиҗәләр </w:t>
      </w:r>
      <w:r w:rsidRPr="008E209C">
        <w:rPr>
          <w:b/>
          <w:color w:val="000000"/>
          <w:sz w:val="24"/>
          <w:szCs w:val="24"/>
          <w:lang w:val="tt-RU"/>
        </w:rPr>
        <w:t>предмет нәтиҗәләре:</w:t>
      </w:r>
    </w:p>
    <w:p w:rsidR="008E209C" w:rsidRPr="008E209C" w:rsidRDefault="008E209C" w:rsidP="008E209C">
      <w:pPr>
        <w:jc w:val="both"/>
        <w:rPr>
          <w:color w:val="000000"/>
          <w:sz w:val="24"/>
          <w:szCs w:val="24"/>
          <w:lang w:val="tt-RU"/>
        </w:rPr>
      </w:pPr>
      <w:r w:rsidRPr="008E209C">
        <w:rPr>
          <w:color w:val="000000"/>
          <w:sz w:val="24"/>
          <w:szCs w:val="24"/>
          <w:lang w:val="tt-RU"/>
        </w:rPr>
        <w:t xml:space="preserve">татар телендәге барлык аваз һәм хәрефләрне гамәли таный белергә, </w:t>
      </w:r>
    </w:p>
    <w:p w:rsidR="008E209C" w:rsidRPr="008E209C" w:rsidRDefault="008E209C" w:rsidP="008E209C">
      <w:pPr>
        <w:jc w:val="both"/>
        <w:rPr>
          <w:color w:val="000000"/>
          <w:sz w:val="24"/>
          <w:szCs w:val="24"/>
          <w:lang w:val="tt-RU"/>
        </w:rPr>
      </w:pPr>
      <w:r w:rsidRPr="008E209C">
        <w:rPr>
          <w:color w:val="000000"/>
          <w:sz w:val="24"/>
          <w:szCs w:val="24"/>
          <w:lang w:val="tt-RU"/>
        </w:rPr>
        <w:t xml:space="preserve">аваз белән хәрефнең төп аермасын (авазны әйтәбез, ишетәбез, авазлардан сүзләр төзеп сөйлибез; хәрефне күрәбез, таныйбыз, сүзләр төзеп укыйбыз, язабыз) практик аңлауга ирешергә тиеш. </w:t>
      </w:r>
    </w:p>
    <w:p w:rsidR="008E209C" w:rsidRPr="008E209C" w:rsidRDefault="008E209C" w:rsidP="008E209C">
      <w:pPr>
        <w:jc w:val="both"/>
        <w:rPr>
          <w:color w:val="000000"/>
          <w:sz w:val="24"/>
          <w:szCs w:val="24"/>
          <w:lang w:val="tt-RU"/>
        </w:rPr>
      </w:pPr>
      <w:r w:rsidRPr="008E209C">
        <w:rPr>
          <w:color w:val="000000"/>
          <w:sz w:val="24"/>
          <w:szCs w:val="24"/>
          <w:lang w:val="tt-RU"/>
        </w:rPr>
        <w:t>сүзләрне авазларга таркату, авазларны сүздәге тәртиптә әйтү;</w:t>
      </w:r>
    </w:p>
    <w:p w:rsidR="008E209C" w:rsidRPr="008E209C" w:rsidRDefault="008E209C" w:rsidP="008E209C">
      <w:pPr>
        <w:jc w:val="both"/>
        <w:rPr>
          <w:color w:val="000000"/>
          <w:sz w:val="24"/>
          <w:szCs w:val="24"/>
          <w:lang w:val="tt-RU"/>
        </w:rPr>
      </w:pPr>
      <w:r w:rsidRPr="008E209C">
        <w:rPr>
          <w:color w:val="000000"/>
          <w:sz w:val="24"/>
          <w:szCs w:val="24"/>
          <w:lang w:val="tt-RU"/>
        </w:rPr>
        <w:t>сузык һәм тартык авазларны һәм аларның хәрефләрен аерып таный белү;</w:t>
      </w:r>
    </w:p>
    <w:p w:rsidR="008E209C" w:rsidRPr="008E209C" w:rsidRDefault="008E209C" w:rsidP="008E209C">
      <w:pPr>
        <w:jc w:val="both"/>
        <w:rPr>
          <w:color w:val="000000"/>
          <w:sz w:val="24"/>
          <w:szCs w:val="24"/>
          <w:lang w:val="tt-RU"/>
        </w:rPr>
      </w:pPr>
      <w:r w:rsidRPr="008E209C">
        <w:rPr>
          <w:color w:val="000000"/>
          <w:sz w:val="24"/>
          <w:szCs w:val="24"/>
          <w:lang w:val="tt-RU"/>
        </w:rPr>
        <w:t xml:space="preserve">сүздән тыш та калын һәм нечкә сузыкларны дөрес әйтү; </w:t>
      </w:r>
    </w:p>
    <w:p w:rsidR="008E209C" w:rsidRPr="008E209C" w:rsidRDefault="008E209C" w:rsidP="008E209C">
      <w:pPr>
        <w:jc w:val="both"/>
        <w:rPr>
          <w:color w:val="000000"/>
          <w:sz w:val="24"/>
          <w:szCs w:val="24"/>
          <w:lang w:val="tt-RU"/>
        </w:rPr>
      </w:pPr>
      <w:r w:rsidRPr="008E209C">
        <w:rPr>
          <w:color w:val="000000"/>
          <w:sz w:val="24"/>
          <w:szCs w:val="24"/>
          <w:lang w:val="tt-RU"/>
        </w:rPr>
        <w:t xml:space="preserve">сузык аваз һәм аларның хәрефләренә карап, калын һәм нечкә әйтелгән сүзләрне тану; сүзләрне иҗекләргә бүлү; </w:t>
      </w:r>
    </w:p>
    <w:p w:rsidR="008E209C" w:rsidRPr="008E209C" w:rsidRDefault="008E209C" w:rsidP="008E209C">
      <w:pPr>
        <w:jc w:val="both"/>
        <w:rPr>
          <w:color w:val="000000"/>
          <w:sz w:val="24"/>
          <w:szCs w:val="24"/>
          <w:lang w:val="tt-RU"/>
        </w:rPr>
      </w:pPr>
      <w:r w:rsidRPr="008E209C">
        <w:rPr>
          <w:color w:val="000000"/>
          <w:sz w:val="24"/>
          <w:szCs w:val="24"/>
          <w:lang w:val="tt-RU"/>
        </w:rPr>
        <w:t>җөмләләрне сүзләргә таркату;</w:t>
      </w:r>
    </w:p>
    <w:p w:rsidR="008E209C" w:rsidRPr="008E209C" w:rsidRDefault="008E209C" w:rsidP="008E209C">
      <w:pPr>
        <w:jc w:val="both"/>
        <w:rPr>
          <w:color w:val="000000"/>
          <w:sz w:val="24"/>
          <w:szCs w:val="24"/>
          <w:lang w:val="tt-RU"/>
        </w:rPr>
      </w:pPr>
      <w:r w:rsidRPr="008E209C">
        <w:rPr>
          <w:color w:val="000000"/>
          <w:sz w:val="24"/>
          <w:szCs w:val="24"/>
          <w:lang w:val="tt-RU"/>
        </w:rPr>
        <w:t>баш һәм юл хәрефләрен, аларны тоташтыручы сызыкларны һәм сүзләрне ачык итеп, бозмыйча язу;</w:t>
      </w:r>
    </w:p>
    <w:p w:rsidR="008E209C" w:rsidRPr="008E209C" w:rsidRDefault="008E209C" w:rsidP="008E209C">
      <w:pPr>
        <w:jc w:val="both"/>
        <w:rPr>
          <w:color w:val="000000"/>
          <w:sz w:val="24"/>
          <w:szCs w:val="24"/>
          <w:lang w:val="tt-RU"/>
        </w:rPr>
      </w:pPr>
      <w:r w:rsidRPr="008E209C">
        <w:rPr>
          <w:color w:val="000000"/>
          <w:sz w:val="24"/>
          <w:szCs w:val="24"/>
          <w:lang w:val="tt-RU"/>
        </w:rPr>
        <w:t>басма, язма хәрефләр белән бирелгән сүз һәм җөмләләрне дөрес күчереп язу;</w:t>
      </w:r>
    </w:p>
    <w:p w:rsidR="008E209C" w:rsidRPr="008E209C" w:rsidRDefault="008E209C" w:rsidP="008E209C">
      <w:pPr>
        <w:jc w:val="both"/>
        <w:rPr>
          <w:color w:val="000000"/>
          <w:sz w:val="24"/>
          <w:szCs w:val="24"/>
          <w:lang w:val="tt-RU"/>
        </w:rPr>
      </w:pPr>
      <w:r w:rsidRPr="008E209C">
        <w:rPr>
          <w:color w:val="000000"/>
          <w:sz w:val="24"/>
          <w:szCs w:val="24"/>
          <w:lang w:val="tt-RU"/>
        </w:rPr>
        <w:t>әйтелеше белән язылышы туры килгән сүзләрне, шундый сүзләрдән төзелгән 3—5 сүзле җөмләләрне ишетеп дөрес язу;</w:t>
      </w:r>
    </w:p>
    <w:p w:rsidR="008E209C" w:rsidRPr="008E209C" w:rsidRDefault="008E209C" w:rsidP="008E209C">
      <w:pPr>
        <w:jc w:val="both"/>
        <w:rPr>
          <w:color w:val="000000"/>
          <w:sz w:val="24"/>
          <w:szCs w:val="24"/>
          <w:lang w:val="tt-RU"/>
        </w:rPr>
      </w:pPr>
      <w:r w:rsidRPr="008E209C">
        <w:rPr>
          <w:color w:val="000000"/>
          <w:sz w:val="24"/>
          <w:szCs w:val="24"/>
          <w:lang w:val="tt-RU"/>
        </w:rPr>
        <w:t>җөмләнең беренче сүзен баш хәреф белән башлап, җөмлә беткәч, нокта куеп язу;</w:t>
      </w:r>
    </w:p>
    <w:p w:rsidR="008E209C" w:rsidRPr="008E209C" w:rsidRDefault="008E209C" w:rsidP="008E209C">
      <w:pPr>
        <w:jc w:val="both"/>
        <w:rPr>
          <w:color w:val="000000"/>
          <w:sz w:val="24"/>
          <w:szCs w:val="24"/>
          <w:lang w:val="tt-RU"/>
        </w:rPr>
      </w:pPr>
      <w:r w:rsidRPr="008E209C">
        <w:rPr>
          <w:color w:val="000000"/>
          <w:sz w:val="24"/>
          <w:szCs w:val="24"/>
          <w:lang w:val="tt-RU"/>
        </w:rPr>
        <w:t>телдән 4—5 җөмләле кечкенә хикәяләр төзү;</w:t>
      </w:r>
    </w:p>
    <w:p w:rsidR="008E209C" w:rsidRPr="008E209C" w:rsidRDefault="008E209C" w:rsidP="008E209C">
      <w:pPr>
        <w:jc w:val="both"/>
        <w:rPr>
          <w:color w:val="000000"/>
          <w:sz w:val="24"/>
          <w:szCs w:val="24"/>
          <w:lang w:val="tt-RU"/>
        </w:rPr>
      </w:pPr>
      <w:r w:rsidRPr="008E209C">
        <w:rPr>
          <w:color w:val="000000"/>
          <w:sz w:val="24"/>
          <w:szCs w:val="24"/>
          <w:lang w:val="tt-RU"/>
        </w:rPr>
        <w:t xml:space="preserve">сыйныфта телдән җыр, шигъри  куплетлар, мәзәк, әкиятләр уйлап чыгаручыларны хуплау.     </w:t>
      </w:r>
    </w:p>
    <w:p w:rsidR="008E209C" w:rsidRPr="008E209C" w:rsidRDefault="008E209C" w:rsidP="008E209C">
      <w:pPr>
        <w:jc w:val="both"/>
        <w:rPr>
          <w:color w:val="000000"/>
          <w:sz w:val="24"/>
          <w:szCs w:val="24"/>
        </w:rPr>
      </w:pPr>
      <w:r w:rsidRPr="008E209C">
        <w:rPr>
          <w:color w:val="000000"/>
          <w:sz w:val="24"/>
          <w:szCs w:val="24"/>
        </w:rPr>
        <w:t>Предметные результаты в 1 классе:</w:t>
      </w:r>
    </w:p>
    <w:p w:rsidR="008E209C" w:rsidRPr="008E209C" w:rsidRDefault="008E209C" w:rsidP="008E209C">
      <w:pPr>
        <w:jc w:val="both"/>
        <w:rPr>
          <w:color w:val="000000"/>
          <w:sz w:val="24"/>
          <w:szCs w:val="24"/>
        </w:rPr>
      </w:pPr>
      <w:r w:rsidRPr="008E209C">
        <w:rPr>
          <w:color w:val="000000"/>
          <w:sz w:val="24"/>
          <w:szCs w:val="24"/>
        </w:rPr>
        <w:t xml:space="preserve"> практическое распознавание всех звуков и букв татарского языка, </w:t>
      </w:r>
    </w:p>
    <w:p w:rsidR="008E209C" w:rsidRPr="008E209C" w:rsidRDefault="008E209C" w:rsidP="008E209C">
      <w:pPr>
        <w:jc w:val="both"/>
        <w:rPr>
          <w:color w:val="000000"/>
          <w:sz w:val="24"/>
          <w:szCs w:val="24"/>
        </w:rPr>
      </w:pPr>
      <w:r w:rsidRPr="008E209C">
        <w:rPr>
          <w:color w:val="000000"/>
          <w:sz w:val="24"/>
          <w:szCs w:val="24"/>
        </w:rPr>
        <w:t xml:space="preserve">основное различие между звуком и буквой (произносим, слышим, произносим, составляя слова из звуков; видим, узнаем букву, читаем, пишем, составляя слова) должно быть </w:t>
      </w:r>
      <w:r w:rsidRPr="008E209C">
        <w:rPr>
          <w:color w:val="000000"/>
          <w:sz w:val="24"/>
          <w:szCs w:val="24"/>
        </w:rPr>
        <w:lastRenderedPageBreak/>
        <w:t xml:space="preserve">достигнуто практическим пониманием. разбиение слов на гласные, произношение звуков в порядке слов; </w:t>
      </w:r>
    </w:p>
    <w:p w:rsidR="008E209C" w:rsidRPr="008E209C" w:rsidRDefault="008E209C" w:rsidP="008E209C">
      <w:pPr>
        <w:jc w:val="both"/>
        <w:rPr>
          <w:color w:val="000000"/>
          <w:sz w:val="24"/>
          <w:szCs w:val="24"/>
        </w:rPr>
      </w:pPr>
      <w:r w:rsidRPr="008E209C">
        <w:rPr>
          <w:color w:val="000000"/>
          <w:sz w:val="24"/>
          <w:szCs w:val="24"/>
        </w:rPr>
        <w:t xml:space="preserve">распознавание протяжных и глухих звуков и их букв; </w:t>
      </w:r>
    </w:p>
    <w:p w:rsidR="008E209C" w:rsidRPr="008E209C" w:rsidRDefault="008E209C" w:rsidP="008E209C">
      <w:pPr>
        <w:jc w:val="both"/>
        <w:rPr>
          <w:color w:val="000000"/>
          <w:sz w:val="24"/>
          <w:szCs w:val="24"/>
        </w:rPr>
      </w:pPr>
      <w:r w:rsidRPr="008E209C">
        <w:rPr>
          <w:color w:val="000000"/>
          <w:sz w:val="24"/>
          <w:szCs w:val="24"/>
        </w:rPr>
        <w:t xml:space="preserve">распознавание твердых и мягких слов в зависимости от звуков речи и их букв; </w:t>
      </w:r>
    </w:p>
    <w:p w:rsidR="008E209C" w:rsidRPr="008E209C" w:rsidRDefault="008E209C" w:rsidP="008E209C">
      <w:pPr>
        <w:jc w:val="both"/>
        <w:rPr>
          <w:color w:val="000000"/>
          <w:sz w:val="24"/>
          <w:szCs w:val="24"/>
        </w:rPr>
      </w:pPr>
      <w:r w:rsidRPr="008E209C">
        <w:rPr>
          <w:color w:val="000000"/>
          <w:sz w:val="24"/>
          <w:szCs w:val="24"/>
        </w:rPr>
        <w:t xml:space="preserve">деление слов на слоги; разбиение предложений на слова; </w:t>
      </w:r>
    </w:p>
    <w:p w:rsidR="008E209C" w:rsidRPr="008E209C" w:rsidRDefault="008E209C" w:rsidP="008E209C">
      <w:pPr>
        <w:jc w:val="both"/>
        <w:rPr>
          <w:color w:val="000000"/>
          <w:sz w:val="24"/>
          <w:szCs w:val="24"/>
        </w:rPr>
      </w:pPr>
      <w:r w:rsidRPr="008E209C">
        <w:rPr>
          <w:color w:val="000000"/>
          <w:sz w:val="24"/>
          <w:szCs w:val="24"/>
        </w:rPr>
        <w:t xml:space="preserve">написание заглавных и строчных букв, соединяющих их линий и слов ясно и без искажений; </w:t>
      </w:r>
    </w:p>
    <w:p w:rsidR="008E209C" w:rsidRPr="008E209C" w:rsidRDefault="008E209C" w:rsidP="008E209C">
      <w:pPr>
        <w:jc w:val="both"/>
        <w:rPr>
          <w:color w:val="000000"/>
          <w:sz w:val="24"/>
          <w:szCs w:val="24"/>
        </w:rPr>
      </w:pPr>
      <w:r w:rsidRPr="008E209C">
        <w:rPr>
          <w:color w:val="000000"/>
          <w:sz w:val="24"/>
          <w:szCs w:val="24"/>
        </w:rPr>
        <w:t>правописание слов и предложений, заданных печатными и письменными буквами;</w:t>
      </w:r>
    </w:p>
    <w:p w:rsidR="008E209C" w:rsidRPr="008E209C" w:rsidRDefault="008E209C" w:rsidP="008E209C">
      <w:pPr>
        <w:jc w:val="both"/>
        <w:rPr>
          <w:color w:val="000000"/>
          <w:sz w:val="24"/>
          <w:szCs w:val="24"/>
        </w:rPr>
      </w:pPr>
      <w:r w:rsidRPr="008E209C">
        <w:rPr>
          <w:color w:val="000000"/>
          <w:sz w:val="24"/>
          <w:szCs w:val="24"/>
        </w:rPr>
        <w:t xml:space="preserve"> правильное написание слов, совпадающих по произношению, предложений из 3-5 слов, составленных из таких слов; </w:t>
      </w:r>
    </w:p>
    <w:p w:rsidR="008E209C" w:rsidRPr="008E209C" w:rsidRDefault="008E209C" w:rsidP="008E209C">
      <w:pPr>
        <w:jc w:val="both"/>
        <w:rPr>
          <w:sz w:val="24"/>
          <w:szCs w:val="24"/>
          <w:lang w:val="tt-RU"/>
        </w:rPr>
      </w:pPr>
      <w:r w:rsidRPr="008E209C">
        <w:rPr>
          <w:color w:val="000000"/>
          <w:sz w:val="24"/>
          <w:szCs w:val="24"/>
        </w:rPr>
        <w:t>написание первого слова предложения, начиная с заглавной буквы и заканчивая точкой; устные 4-5</w:t>
      </w:r>
    </w:p>
    <w:p w:rsidR="008E209C" w:rsidRPr="008E209C" w:rsidRDefault="008E209C" w:rsidP="008E209C">
      <w:pPr>
        <w:shd w:val="clear" w:color="auto" w:fill="FFFFFF"/>
        <w:jc w:val="both"/>
        <w:rPr>
          <w:b/>
          <w:sz w:val="24"/>
          <w:szCs w:val="24"/>
          <w:lang w:val="tt-RU"/>
        </w:rPr>
      </w:pPr>
      <w:r w:rsidRPr="008E209C">
        <w:rPr>
          <w:b/>
          <w:sz w:val="24"/>
          <w:szCs w:val="24"/>
          <w:lang w:val="tt-RU"/>
        </w:rPr>
        <w:t>2 сыйныфта планлаштырылган  предмет нәтиҗәләре</w:t>
      </w:r>
    </w:p>
    <w:p w:rsidR="008E209C" w:rsidRPr="008E209C" w:rsidRDefault="008E209C" w:rsidP="008E209C">
      <w:pPr>
        <w:shd w:val="clear" w:color="auto" w:fill="FFFFFF"/>
        <w:jc w:val="both"/>
        <w:rPr>
          <w:noProof/>
          <w:sz w:val="24"/>
          <w:szCs w:val="24"/>
          <w:lang w:val="tt-RU"/>
        </w:rPr>
      </w:pPr>
    </w:p>
    <w:p w:rsidR="008E209C" w:rsidRPr="008E209C" w:rsidRDefault="008E209C" w:rsidP="008E209C">
      <w:pPr>
        <w:shd w:val="clear" w:color="auto" w:fill="FFFFFF"/>
        <w:ind w:left="720"/>
        <w:contextualSpacing/>
        <w:jc w:val="both"/>
        <w:rPr>
          <w:bCs/>
          <w:noProof/>
          <w:color w:val="000000"/>
          <w:sz w:val="24"/>
          <w:szCs w:val="24"/>
          <w:lang w:val="tt-RU"/>
        </w:rPr>
      </w:pPr>
      <w:r w:rsidRPr="008E209C">
        <w:rPr>
          <w:bCs/>
          <w:noProof/>
          <w:color w:val="000000"/>
          <w:sz w:val="24"/>
          <w:szCs w:val="24"/>
          <w:lang w:val="tt-RU"/>
        </w:rPr>
        <w:t>Укучы өйрәнәчәк:</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аваз һәм хәрефләрне аера;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ана теленең авазларын һәм хәрефләрен, аларның әйтелеш һәм язылыш үзенчелекләрен аңлый, авазларга характеристика бирә ала;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куллана ала;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сүзнең тамыр һәм кушымчаларын (аффиксларын) табарга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сораулар ярдәмендә сүзтезмә һәм җөмләләрдәге сүзләр арасындагы бәйләнешне табарга;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җөмләнең әйтү максаты буенча төрен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 өйрәнә.</w:t>
      </w:r>
    </w:p>
    <w:p w:rsidR="008E209C" w:rsidRPr="008E209C" w:rsidRDefault="008E209C" w:rsidP="008E209C">
      <w:pPr>
        <w:numPr>
          <w:ilvl w:val="0"/>
          <w:numId w:val="25"/>
        </w:numPr>
        <w:tabs>
          <w:tab w:val="left" w:pos="993"/>
          <w:tab w:val="num" w:pos="1080"/>
        </w:tabs>
        <w:overflowPunct/>
        <w:autoSpaceDE/>
        <w:autoSpaceDN/>
        <w:adjustRightInd/>
        <w:spacing w:after="200" w:line="276" w:lineRule="auto"/>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сүзләрнең дөрес язылышын орфографик сүзлек буенча ачыкларга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укылган яки тыңлаган текстның планын төзергә;</w:t>
      </w:r>
    </w:p>
    <w:p w:rsidR="008E209C" w:rsidRPr="008E209C" w:rsidRDefault="008E209C" w:rsidP="008E209C">
      <w:pPr>
        <w:tabs>
          <w:tab w:val="left" w:pos="993"/>
        </w:tabs>
        <w:ind w:left="720"/>
        <w:contextualSpacing/>
        <w:jc w:val="both"/>
        <w:rPr>
          <w:bCs/>
          <w:i/>
          <w:sz w:val="24"/>
          <w:szCs w:val="24"/>
          <w:lang w:val="tt-RU"/>
        </w:rPr>
      </w:pPr>
    </w:p>
    <w:p w:rsidR="008E209C" w:rsidRPr="008E209C" w:rsidRDefault="008E209C" w:rsidP="008E209C">
      <w:pPr>
        <w:tabs>
          <w:tab w:val="left" w:pos="993"/>
        </w:tabs>
        <w:ind w:left="720"/>
        <w:contextualSpacing/>
        <w:jc w:val="both"/>
        <w:rPr>
          <w:bCs/>
          <w:sz w:val="24"/>
          <w:szCs w:val="24"/>
          <w:lang w:val="tt-RU"/>
        </w:rPr>
      </w:pPr>
      <w:r w:rsidRPr="008E209C">
        <w:rPr>
          <w:bCs/>
          <w:sz w:val="24"/>
          <w:szCs w:val="24"/>
          <w:lang w:val="tt-RU"/>
        </w:rPr>
        <w:t>Укучылар укырга мөмкинлек алачак:</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color w:val="000000"/>
          <w:sz w:val="24"/>
          <w:szCs w:val="24"/>
          <w:lang w:val="tt-RU"/>
        </w:rPr>
      </w:pPr>
      <w:r w:rsidRPr="008E209C">
        <w:rPr>
          <w:bCs/>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color w:val="000000"/>
          <w:sz w:val="24"/>
          <w:szCs w:val="24"/>
          <w:lang w:val="tt-RU"/>
        </w:rPr>
      </w:pPr>
      <w:r w:rsidRPr="008E209C">
        <w:rPr>
          <w:bCs/>
          <w:sz w:val="24"/>
          <w:szCs w:val="24"/>
          <w:lang w:val="tt-RU"/>
        </w:rPr>
        <w:t>укучы 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sz w:val="24"/>
          <w:szCs w:val="24"/>
          <w:lang w:val="tt-RU"/>
        </w:rPr>
      </w:pPr>
      <w:r w:rsidRPr="008E209C">
        <w:rPr>
          <w:bCs/>
          <w:sz w:val="24"/>
          <w:szCs w:val="24"/>
          <w:lang w:val="tt-RU"/>
        </w:rPr>
        <w:lastRenderedPageBreak/>
        <w:t>хаталы текстларга төзәтмә кертү, төрле төрдәге изложение яки сочинение язганда, эшне эзлекле алып бару, аны тикшерү һәм бирелгән үрнәк белән чагыштыру</w:t>
      </w:r>
    </w:p>
    <w:p w:rsidR="008E209C" w:rsidRPr="008E209C" w:rsidRDefault="008E209C" w:rsidP="008E209C">
      <w:pPr>
        <w:tabs>
          <w:tab w:val="left" w:pos="9180"/>
        </w:tabs>
        <w:ind w:right="-2"/>
        <w:contextualSpacing/>
        <w:jc w:val="both"/>
        <w:rPr>
          <w:rFonts w:eastAsia="Calibri"/>
          <w:b/>
          <w:bCs/>
          <w:color w:val="000000"/>
          <w:sz w:val="24"/>
          <w:szCs w:val="24"/>
          <w:lang w:val="tt-RU"/>
        </w:rPr>
      </w:pPr>
      <w:r w:rsidRPr="008E209C">
        <w:rPr>
          <w:rFonts w:eastAsia="Calibri"/>
          <w:b/>
          <w:bCs/>
          <w:color w:val="000000"/>
          <w:sz w:val="24"/>
          <w:szCs w:val="24"/>
          <w:lang w:val="tt-RU"/>
        </w:rPr>
        <w:t>Предметные результаты во 2 классе:</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Ученик научится: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различает звуки и буквы;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понимает звуки и буквы родного языка, особенности их произношения и написания, может дать характеристику звукам;</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 порядок расположения букв в алфавите и может использовать алфавит для поиска нужной информации;</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 различать корневые слова и словоформы;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учится находить корни и наречия (аффиксы) слова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найти слова, смысл которых требует выяснения;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различает значение слов по тексту или учится определять его с помощью толкового словаря;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различать предложения, словосочетания и слова;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найти связь между словосочетанием и предложением с помощью вопросов;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различать виды по цели высказывания;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определить головной и спинной плавники;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учится определять по интонации интонационные и чувствительные предложения.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применять правила правильного написания в изученном объеме;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определить правильное написание слов по орфографическому словарю</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Ученики получат возможность учиться:</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xml:space="preserve"> – соблюдает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xml:space="preserve">– составление текста, соответствующего содержанию предлагаемого читателем названия, устного рассказа по определенной теме с использованием таких видов речи, как описание, повествование, рассуждение, полное или выборочное изложение содержания заданного текста </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исправление ошибочных текстов, последовательное ведение работы при написании различного рода изложения или сочинения, его проверка и сравнение с заданным образцом</w:t>
      </w:r>
    </w:p>
    <w:p w:rsidR="008E209C" w:rsidRPr="008E209C" w:rsidRDefault="008E209C" w:rsidP="008E209C">
      <w:pPr>
        <w:tabs>
          <w:tab w:val="left" w:pos="9180"/>
        </w:tabs>
        <w:ind w:right="-2"/>
        <w:contextualSpacing/>
        <w:jc w:val="both"/>
        <w:rPr>
          <w:rFonts w:eastAsia="Calibri"/>
          <w:b/>
          <w:sz w:val="24"/>
          <w:szCs w:val="24"/>
          <w:lang w:val="tt-RU"/>
        </w:rPr>
      </w:pPr>
      <w:r w:rsidRPr="008E209C">
        <w:rPr>
          <w:rFonts w:eastAsia="Calibri"/>
          <w:b/>
          <w:sz w:val="24"/>
          <w:szCs w:val="24"/>
          <w:lang w:val="tt-RU"/>
        </w:rPr>
        <w:t xml:space="preserve">3 сыйныфта планлаштырылган   </w:t>
      </w:r>
      <w:r w:rsidRPr="008E209C">
        <w:rPr>
          <w:b/>
          <w:sz w:val="24"/>
          <w:szCs w:val="24"/>
          <w:lang w:val="tt-RU"/>
        </w:rPr>
        <w:t>предмет нәтиҗәләре</w:t>
      </w:r>
    </w:p>
    <w:p w:rsidR="008E209C" w:rsidRPr="008E209C" w:rsidRDefault="008E209C" w:rsidP="008E209C">
      <w:pPr>
        <w:tabs>
          <w:tab w:val="left" w:pos="0"/>
        </w:tabs>
        <w:jc w:val="both"/>
        <w:rPr>
          <w:sz w:val="24"/>
          <w:szCs w:val="24"/>
          <w:lang w:val="tt-RU"/>
        </w:rPr>
      </w:pPr>
      <w:r w:rsidRPr="008E209C">
        <w:rPr>
          <w:sz w:val="24"/>
          <w:szCs w:val="24"/>
          <w:lang w:val="tt-RU"/>
        </w:rPr>
        <w:t>Укучы:</w:t>
      </w:r>
    </w:p>
    <w:p w:rsidR="008E209C" w:rsidRPr="008E209C" w:rsidRDefault="008E209C" w:rsidP="008E209C">
      <w:pPr>
        <w:jc w:val="both"/>
        <w:rPr>
          <w:sz w:val="24"/>
          <w:szCs w:val="24"/>
          <w:lang w:val="tt-RU"/>
        </w:rPr>
      </w:pPr>
      <w:r w:rsidRPr="008E209C">
        <w:rPr>
          <w:sz w:val="24"/>
          <w:szCs w:val="24"/>
          <w:lang w:val="tt-RU"/>
        </w:rPr>
        <w:t xml:space="preserve"> - ана теленең авазларын һәм хәрефләрен, аларның әйтелеш һәм язылыш үзенчелекләрен аңлый, авазларга характеристика бирә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куллана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мөрәҗәгать итә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сүзнең тамыр һәм кушымчаларын (аффиксларын)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исемнәрнең сан, килеш һәм тартым белән төрләнешен;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сыйфатларның лексик-семантик һәм морфологик-синтаксик үзенчәлекләрен;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фигыльнең лексик-семантик үзенчәлекләрен;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lastRenderedPageBreak/>
        <w:t>сораулар ярдәмендә сүзтезмә һәм җөмләләрдәге сүзләр арасындагы бәйләнешне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әйтү максаты буенча төрен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 өйрәнә.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сүзләрнең дөрес язылышын орфографик сүзлек буенча ачыкларга;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70–80 сүзле текстны дөрес итеп күчереп язарга;</w:t>
      </w:r>
    </w:p>
    <w:p w:rsidR="008E209C" w:rsidRPr="008E209C" w:rsidRDefault="008E209C" w:rsidP="008E209C">
      <w:pPr>
        <w:numPr>
          <w:ilvl w:val="0"/>
          <w:numId w:val="26"/>
        </w:numPr>
        <w:tabs>
          <w:tab w:val="num" w:pos="0"/>
          <w:tab w:val="left" w:pos="90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 xml:space="preserve">  өйрәнелгән дөрес язу кагыйдәләренә туры килгән 60–70 сүзле       текстны укытучы әйтеп торганда язарга;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укылган яки тыңлаган текстның планын төзергә;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аерым аралашу ситуацияләренә туры китереп, хат яки тәбрикләү хаты кебек кечкенә текстлар язарга өйрәнә.</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Укучы дәреслектә тәкъдим ителгән үрнәк буенча кушымчаларның чикләре ачык күренеп торган сүзләрнең төзелешен тикшерү һәм аның дөреслеген бәяләү;</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табу;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 xml:space="preserve">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 урыннары алышынган җөмләләрдән торган текстны тикшерү һәм төзәтү, аның мәгънә бөтенлеге югалган урыннарын табу, хаталы текстларга төзәтмә кертү, төрле төрдәге изложение яки сочинение язганда, эшне эзлекле алып бару, аны тикшерү һәм бирелгән үрнәк белән </w:t>
      </w:r>
      <w:r w:rsidRPr="008E209C">
        <w:rPr>
          <w:i/>
          <w:sz w:val="24"/>
          <w:szCs w:val="24"/>
          <w:lang w:val="tt-RU"/>
        </w:rPr>
        <w:lastRenderedPageBreak/>
        <w:t>чагыштыру, уку бурычларының дөреслеген бәяләү, үз текстын, аралашу максаты һәм шартыннан чыгып, чыганак (беренчел) текст белән чагыштыру, электрон чыганаклардан файдаланганда, тел нормаларының үтәлешен саклау мөмкинлеге ала.</w:t>
      </w:r>
    </w:p>
    <w:p w:rsidR="008E209C" w:rsidRPr="008E209C" w:rsidRDefault="008E209C" w:rsidP="008E209C">
      <w:pPr>
        <w:tabs>
          <w:tab w:val="left" w:pos="0"/>
        </w:tabs>
        <w:spacing w:after="200" w:line="276" w:lineRule="auto"/>
        <w:contextualSpacing/>
        <w:jc w:val="both"/>
        <w:rPr>
          <w:b/>
          <w:sz w:val="24"/>
          <w:szCs w:val="24"/>
          <w:lang w:val="tt-RU"/>
        </w:rPr>
      </w:pPr>
      <w:r w:rsidRPr="008E209C">
        <w:rPr>
          <w:b/>
          <w:sz w:val="24"/>
          <w:szCs w:val="24"/>
          <w:lang w:val="tt-RU"/>
        </w:rPr>
        <w:t>Предметные результаты в 3 классе:</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Учащийся научиться:</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понимать звуки и буквы родного языка, особенности их произношения и написания, может дать характеристику звукам;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определять порядок расположения букв в алфавите и может использовать алфавит для поиска нужной информации.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соблюдать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при акцентуации на слове или возникновении сомнений в правильности произношения слова может самостоятельно найти ответ по словарю в учебнике или обратиться к учителю и родителям.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различать корневые слова и словоформы;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найти корни и суффиксы (аффиксы) слова;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найти слова, смысл которых требует выяснения;</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различать значение слов по тексту или определять его с помощью толкового словаря;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видоизменение имен существительных по числам, падежам и наклонениям;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лексико-семантические и морфолого-синтаксические особенности прилагательных;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лексико-семантические особенности высказывания;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rFonts w:ascii="Arial" w:hAnsi="Arial" w:cs="Arial"/>
          <w:color w:val="000000"/>
          <w:sz w:val="24"/>
          <w:szCs w:val="24"/>
        </w:rPr>
        <w:t xml:space="preserve">– </w:t>
      </w:r>
      <w:r w:rsidRPr="008E209C">
        <w:rPr>
          <w:color w:val="000000"/>
          <w:sz w:val="24"/>
          <w:szCs w:val="24"/>
        </w:rPr>
        <w:t>найти связь между словосочетанием и предложением с помощью вопросов;</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различать виды по цели высказывания; – определить головной и спинной плавники;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учится определять по интонации интонационные и чувствительные предложения.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применять правила правильного написания в изученном объеме;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определить правильное написание слов по орфографическому словарю;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Правильно переписать текст из 70-80 слов;</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написать текст из 60-70 слов, соответствующий изученным правилам правильного написания, когда учитель произносит;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проверять составленный и представленный текст, находить и исправлять орфографические и пунктуационные ошибки; – подбор подходящих слов в зависимости от круга общения;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правильно использовать формы татарской разговорной речи, связанные с повседневным общением;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выражать свое отношение к тексту с учетом ситуации общения и доказывать его правильность;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дать название тексту; – составить план прочитанного или прослушанного текста; </w:t>
      </w:r>
    </w:p>
    <w:p w:rsidR="008E209C" w:rsidRPr="008E209C" w:rsidRDefault="008E209C" w:rsidP="008E209C">
      <w:pPr>
        <w:tabs>
          <w:tab w:val="left" w:pos="0"/>
        </w:tabs>
        <w:spacing w:after="200" w:line="276" w:lineRule="auto"/>
        <w:contextualSpacing/>
        <w:jc w:val="both"/>
        <w:rPr>
          <w:i/>
          <w:sz w:val="24"/>
          <w:szCs w:val="24"/>
          <w:lang w:val="tt-RU"/>
        </w:rPr>
      </w:pPr>
      <w:r w:rsidRPr="008E209C">
        <w:rPr>
          <w:i/>
          <w:sz w:val="24"/>
          <w:szCs w:val="24"/>
          <w:lang w:val="tt-RU"/>
        </w:rPr>
        <w:t>Ученик получит возможность научиться:</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научиться фонетико-графическому (звуко-буквенному) анализу слова по образцу, представленному в учебнике,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-оценить правильность фонетико-графического анализа слова.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проверить и оценить правильность построения слов, в которых учащийся видит границы приложений по образцу, представленному в учебнике;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во избежание дублирования в текстах, находить нужных синонимов, антонимов, определение в тексте слов с прямым и переносным значением, оценка их уместности, выбор подходящего из предложенных слов;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lastRenderedPageBreak/>
        <w:t xml:space="preserve">- морфологический анализ имени, прилагательного, наречия по образцу, представленному в учебнике, и оценка его правильности, нахождение в тексте словоизменений, форм, зависимостей; </w:t>
      </w:r>
    </w:p>
    <w:p w:rsidR="008E209C" w:rsidRPr="008E209C" w:rsidRDefault="008E209C" w:rsidP="008E209C">
      <w:pPr>
        <w:tabs>
          <w:tab w:val="left" w:pos="0"/>
        </w:tabs>
        <w:spacing w:after="200" w:line="276" w:lineRule="auto"/>
        <w:contextualSpacing/>
        <w:jc w:val="both"/>
        <w:rPr>
          <w:i/>
          <w:sz w:val="24"/>
          <w:szCs w:val="24"/>
          <w:lang w:val="tt-RU"/>
        </w:rPr>
      </w:pPr>
      <w:r w:rsidRPr="008E209C">
        <w:rPr>
          <w:i/>
          <w:color w:val="000000"/>
          <w:sz w:val="24"/>
          <w:szCs w:val="24"/>
        </w:rPr>
        <w:t>- возможность проведения синтаксического анализа простого предложения по образцу, представленному в учебнике, и оценки правильности его проверки, различения простого и составного предложений</w:t>
      </w:r>
    </w:p>
    <w:p w:rsidR="008E209C" w:rsidRPr="008E209C" w:rsidRDefault="008E209C" w:rsidP="008E209C">
      <w:pPr>
        <w:tabs>
          <w:tab w:val="left" w:pos="9180"/>
        </w:tabs>
        <w:spacing w:after="200" w:line="276" w:lineRule="auto"/>
        <w:contextualSpacing/>
        <w:jc w:val="both"/>
        <w:rPr>
          <w:b/>
          <w:sz w:val="24"/>
          <w:szCs w:val="24"/>
          <w:lang w:val="tt-RU"/>
        </w:rPr>
      </w:pPr>
      <w:r w:rsidRPr="008E209C">
        <w:rPr>
          <w:b/>
          <w:sz w:val="24"/>
          <w:szCs w:val="24"/>
          <w:lang w:val="tt-RU"/>
        </w:rPr>
        <w:t>4 сыфныфта планлаштырылган  предмет нәтиҗәләре</w:t>
      </w:r>
    </w:p>
    <w:p w:rsidR="008E209C" w:rsidRPr="008E209C" w:rsidRDefault="008E209C" w:rsidP="008E209C">
      <w:pPr>
        <w:shd w:val="clear" w:color="auto" w:fill="FFFFFF"/>
        <w:spacing w:after="200" w:line="276" w:lineRule="auto"/>
        <w:ind w:firstLine="709"/>
        <w:contextualSpacing/>
        <w:jc w:val="both"/>
        <w:rPr>
          <w:sz w:val="24"/>
          <w:szCs w:val="24"/>
          <w:lang w:val="tt-RU"/>
        </w:rPr>
      </w:pPr>
      <w:r w:rsidRPr="008E209C">
        <w:rPr>
          <w:sz w:val="24"/>
          <w:szCs w:val="24"/>
          <w:lang w:val="tt-RU"/>
        </w:rPr>
        <w:t>Укучылар өйрәнәчәк:</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ана теленең авазларын һәм хәрефләрен, аларның әйтелеш һәм язылыш үзенчелекләрен аңлый, авазларга характеристика бирергә;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сүзнең тамыр һәм кушымчаларын (аффиксларын)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исемнәрнең сан, килеш һәм тартым белән төрләнешен;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сыйфатларның лексик-семантик һәм морфологик-синтаксик үзенчәлекләрен;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фигыльнең лексик-семантик үзенчәлекләрен;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сораулар ярдәмендә сүзтезмә һәм җөмләләрдәге сүзләр арасындагы бәйләнешне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әйтү максаты буенча төрен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сүзләрнең дөрес язылышын орфографик сүзлек буенча ачыкларга;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80–90 сүзле текстны дөрес итеп күчереп язарга;</w:t>
      </w:r>
    </w:p>
    <w:p w:rsidR="008E209C" w:rsidRPr="008E209C" w:rsidRDefault="008E209C" w:rsidP="008E209C">
      <w:pPr>
        <w:numPr>
          <w:ilvl w:val="0"/>
          <w:numId w:val="26"/>
        </w:numPr>
        <w:tabs>
          <w:tab w:val="left" w:pos="900"/>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 xml:space="preserve">  өйрәнелгән дөрес язу кагыйдәләренә туры килгән 70–80 сүзле       текстны укытучы әйтеп торганда язарга;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укылган яки тыңлаган текстның планын төзергә;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аерым аралашу ситуацияләренә туры китереп, хат яки тәбрикләү хаты кебек кечкенә текстлар язарга.</w:t>
      </w:r>
    </w:p>
    <w:p w:rsidR="008E209C" w:rsidRPr="008E209C" w:rsidRDefault="008E209C" w:rsidP="008E209C">
      <w:pPr>
        <w:widowControl w:val="0"/>
        <w:suppressAutoHyphens/>
        <w:ind w:firstLine="540"/>
        <w:jc w:val="both"/>
        <w:rPr>
          <w:sz w:val="24"/>
          <w:szCs w:val="24"/>
          <w:lang w:val="tt-RU"/>
        </w:rPr>
      </w:pPr>
    </w:p>
    <w:p w:rsidR="008E209C" w:rsidRPr="008E209C" w:rsidRDefault="008E209C" w:rsidP="008E209C">
      <w:pPr>
        <w:widowControl w:val="0"/>
        <w:suppressAutoHyphens/>
        <w:ind w:firstLine="540"/>
        <w:jc w:val="both"/>
        <w:rPr>
          <w:sz w:val="24"/>
          <w:szCs w:val="24"/>
          <w:lang w:val="tt-RU"/>
        </w:rPr>
      </w:pPr>
      <w:r w:rsidRPr="008E209C">
        <w:rPr>
          <w:sz w:val="24"/>
          <w:szCs w:val="24"/>
          <w:lang w:val="tt-RU"/>
        </w:rPr>
        <w:t>Укучылар өйрәнергә мөмкинлек алачак:</w:t>
      </w:r>
    </w:p>
    <w:p w:rsidR="008E209C" w:rsidRPr="008E209C" w:rsidRDefault="008E209C" w:rsidP="008E209C">
      <w:pPr>
        <w:tabs>
          <w:tab w:val="left" w:pos="993"/>
        </w:tabs>
        <w:spacing w:after="200" w:line="276" w:lineRule="auto"/>
        <w:contextualSpacing/>
        <w:jc w:val="both"/>
        <w:rPr>
          <w:sz w:val="24"/>
          <w:szCs w:val="24"/>
          <w:lang w:val="tt-RU"/>
        </w:rPr>
      </w:pPr>
      <w:r w:rsidRPr="008E209C">
        <w:rPr>
          <w:sz w:val="24"/>
          <w:szCs w:val="24"/>
          <w:lang w:val="tt-RU"/>
        </w:rPr>
        <w:t>- укучы дәреслектә тәкъдим ителгән үрнәк буенча кушымчаларның чикләре ачык күренеп торган сүзләрнең төзелешен тикшерү һәм аның дөреслеген бәяләү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sz w:val="24"/>
          <w:szCs w:val="24"/>
          <w:lang w:val="tt-RU"/>
        </w:rPr>
        <w:lastRenderedPageBreak/>
        <w:t>- 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у</w:t>
      </w:r>
      <w:r w:rsidRPr="008E209C">
        <w:rPr>
          <w:sz w:val="24"/>
          <w:szCs w:val="24"/>
          <w:lang w:val="tt-RU"/>
        </w:rPr>
        <w:t>кучы 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кисәкчә, теркәгечләрне, фигыльләрдәге юклык кушымчаларын (-ма / -мә) табу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xml:space="preserve"> - </w:t>
      </w:r>
      <w:r w:rsidRPr="008E209C">
        <w:rPr>
          <w:sz w:val="24"/>
          <w:szCs w:val="24"/>
          <w:lang w:val="tt-RU"/>
        </w:rPr>
        <w:t>укучы 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xml:space="preserve">- </w:t>
      </w:r>
      <w:r w:rsidRPr="008E209C">
        <w:rPr>
          <w:sz w:val="24"/>
          <w:szCs w:val="24"/>
          <w:lang w:val="tt-RU"/>
        </w:rPr>
        <w:t>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у</w:t>
      </w:r>
      <w:r w:rsidRPr="008E209C">
        <w:rPr>
          <w:sz w:val="24"/>
          <w:szCs w:val="24"/>
          <w:lang w:val="tt-RU"/>
        </w:rPr>
        <w:t>кучы 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 урыннары алышынган җөмләләрдән торган текстны тикшерү һәм төзәтү, аның мәгънә бөтенлеге югалган урыннарын табу, хаталы текстларга төзәтмә кертү, төрле төрдәге изложение яки сочинение язганда, эшне эзлекле алып бару, аны тикшерү һәм бирелгән үрнәк белән чагыштыру, уку бурычларының дөреслеген бәяләү, үз текстын, аралашу максаты һәм шартыннан чыгып, чыганак (беренчел) текст белән чагыштыру, электрон чыганаклардан файдаланганда, тел нормаларының үтәлешен саклау мөмкинлеге ала.</w:t>
      </w:r>
    </w:p>
    <w:p w:rsidR="008E209C" w:rsidRPr="008E209C" w:rsidRDefault="008E209C" w:rsidP="008E209C">
      <w:pPr>
        <w:jc w:val="both"/>
        <w:rPr>
          <w:b/>
          <w:sz w:val="24"/>
          <w:szCs w:val="24"/>
          <w:lang w:val="tt-RU" w:eastAsia="en-US"/>
        </w:rPr>
      </w:pPr>
      <w:r w:rsidRPr="008E209C">
        <w:rPr>
          <w:b/>
          <w:sz w:val="24"/>
          <w:szCs w:val="24"/>
          <w:lang w:val="tt-RU" w:eastAsia="en-US"/>
        </w:rPr>
        <w:t>Предметные результаты в 4 классе:</w:t>
      </w:r>
    </w:p>
    <w:p w:rsidR="008E209C" w:rsidRPr="008E209C" w:rsidRDefault="008E209C" w:rsidP="008E209C">
      <w:pPr>
        <w:jc w:val="both"/>
        <w:rPr>
          <w:color w:val="000000"/>
          <w:sz w:val="24"/>
          <w:szCs w:val="24"/>
          <w:lang w:val="tt-RU"/>
        </w:rPr>
      </w:pPr>
      <w:r w:rsidRPr="008E209C">
        <w:rPr>
          <w:color w:val="000000"/>
          <w:sz w:val="24"/>
          <w:szCs w:val="24"/>
          <w:lang w:val="tt-RU"/>
        </w:rPr>
        <w:t>Выпускник научиться:</w:t>
      </w:r>
    </w:p>
    <w:p w:rsidR="008E209C" w:rsidRPr="008E209C" w:rsidRDefault="008E209C" w:rsidP="008E209C">
      <w:pPr>
        <w:jc w:val="both"/>
        <w:rPr>
          <w:color w:val="000000"/>
          <w:sz w:val="24"/>
          <w:szCs w:val="24"/>
        </w:rPr>
      </w:pPr>
      <w:r w:rsidRPr="008E209C">
        <w:rPr>
          <w:color w:val="000000"/>
          <w:sz w:val="24"/>
          <w:szCs w:val="24"/>
        </w:rPr>
        <w:t xml:space="preserve"> - понимать звуки и буквы родного языка, особенности их произношения и написания, давать характеристику звукам; </w:t>
      </w:r>
    </w:p>
    <w:p w:rsidR="008E209C" w:rsidRPr="008E209C" w:rsidRDefault="008E209C" w:rsidP="008E209C">
      <w:pPr>
        <w:jc w:val="both"/>
        <w:rPr>
          <w:color w:val="000000"/>
          <w:sz w:val="24"/>
          <w:szCs w:val="24"/>
        </w:rPr>
      </w:pPr>
      <w:r w:rsidRPr="008E209C">
        <w:rPr>
          <w:color w:val="000000"/>
          <w:sz w:val="24"/>
          <w:szCs w:val="24"/>
        </w:rPr>
        <w:t xml:space="preserve">– порядок расположения букв в алфавите и использование алфавита для поиска нужной информации; - различать корневые слова и словоформы; </w:t>
      </w:r>
    </w:p>
    <w:p w:rsidR="008E209C" w:rsidRPr="008E209C" w:rsidRDefault="008E209C" w:rsidP="008E209C">
      <w:pPr>
        <w:jc w:val="both"/>
        <w:rPr>
          <w:color w:val="000000"/>
          <w:sz w:val="24"/>
          <w:szCs w:val="24"/>
        </w:rPr>
      </w:pPr>
      <w:r w:rsidRPr="008E209C">
        <w:rPr>
          <w:color w:val="000000"/>
          <w:sz w:val="24"/>
          <w:szCs w:val="24"/>
        </w:rPr>
        <w:t xml:space="preserve">– найти корни и суффиксы (аффиксы) слова; </w:t>
      </w:r>
    </w:p>
    <w:p w:rsidR="008E209C" w:rsidRPr="008E209C" w:rsidRDefault="008E209C" w:rsidP="008E209C">
      <w:pPr>
        <w:jc w:val="both"/>
        <w:rPr>
          <w:color w:val="000000"/>
          <w:sz w:val="24"/>
          <w:szCs w:val="24"/>
        </w:rPr>
      </w:pPr>
      <w:r w:rsidRPr="008E209C">
        <w:rPr>
          <w:color w:val="000000"/>
          <w:sz w:val="24"/>
          <w:szCs w:val="24"/>
        </w:rPr>
        <w:t>– найти слова, смысл которых требует выяснения;</w:t>
      </w:r>
    </w:p>
    <w:p w:rsidR="008E209C" w:rsidRPr="008E209C" w:rsidRDefault="008E209C" w:rsidP="008E209C">
      <w:pPr>
        <w:jc w:val="both"/>
        <w:rPr>
          <w:color w:val="000000"/>
          <w:sz w:val="24"/>
          <w:szCs w:val="24"/>
        </w:rPr>
      </w:pPr>
      <w:r w:rsidRPr="008E209C">
        <w:rPr>
          <w:color w:val="000000"/>
          <w:sz w:val="24"/>
          <w:szCs w:val="24"/>
        </w:rPr>
        <w:t xml:space="preserve"> – различать значение слов по тексту или определять его с помощью толкового словаря; </w:t>
      </w:r>
    </w:p>
    <w:p w:rsidR="008E209C" w:rsidRPr="008E209C" w:rsidRDefault="008E209C" w:rsidP="008E209C">
      <w:pPr>
        <w:jc w:val="both"/>
        <w:rPr>
          <w:color w:val="000000"/>
          <w:sz w:val="24"/>
          <w:szCs w:val="24"/>
        </w:rPr>
      </w:pPr>
      <w:r w:rsidRPr="008E209C">
        <w:rPr>
          <w:color w:val="000000"/>
          <w:sz w:val="24"/>
          <w:szCs w:val="24"/>
        </w:rPr>
        <w:t xml:space="preserve">– видоизменение имен существительных по числам, падежам и наклонениям; </w:t>
      </w:r>
    </w:p>
    <w:p w:rsidR="008E209C" w:rsidRPr="008E209C" w:rsidRDefault="008E209C" w:rsidP="008E209C">
      <w:pPr>
        <w:jc w:val="both"/>
        <w:rPr>
          <w:color w:val="000000"/>
          <w:sz w:val="24"/>
          <w:szCs w:val="24"/>
        </w:rPr>
      </w:pPr>
      <w:r w:rsidRPr="008E209C">
        <w:rPr>
          <w:color w:val="000000"/>
          <w:sz w:val="24"/>
          <w:szCs w:val="24"/>
        </w:rPr>
        <w:t xml:space="preserve">- лексико-семантические и морфолого-синтаксические особенности прилагательных; </w:t>
      </w:r>
    </w:p>
    <w:p w:rsidR="008E209C" w:rsidRPr="008E209C" w:rsidRDefault="008E209C" w:rsidP="008E209C">
      <w:pPr>
        <w:jc w:val="both"/>
        <w:rPr>
          <w:color w:val="000000"/>
          <w:sz w:val="24"/>
          <w:szCs w:val="24"/>
        </w:rPr>
      </w:pPr>
      <w:r w:rsidRPr="008E209C">
        <w:rPr>
          <w:color w:val="000000"/>
          <w:sz w:val="24"/>
          <w:szCs w:val="24"/>
        </w:rPr>
        <w:t xml:space="preserve">- лексико-семантические особенности высказывания; </w:t>
      </w:r>
    </w:p>
    <w:p w:rsidR="008E209C" w:rsidRPr="008E209C" w:rsidRDefault="008E209C" w:rsidP="008E209C">
      <w:pPr>
        <w:jc w:val="both"/>
        <w:rPr>
          <w:color w:val="000000"/>
          <w:sz w:val="24"/>
          <w:szCs w:val="24"/>
        </w:rPr>
      </w:pPr>
      <w:r w:rsidRPr="008E209C">
        <w:rPr>
          <w:color w:val="000000"/>
          <w:sz w:val="24"/>
          <w:szCs w:val="24"/>
        </w:rPr>
        <w:t xml:space="preserve">– различать предложения, словосочетания и слова; </w:t>
      </w:r>
    </w:p>
    <w:p w:rsidR="008E209C" w:rsidRPr="008E209C" w:rsidRDefault="008E209C" w:rsidP="008E209C">
      <w:pPr>
        <w:jc w:val="both"/>
        <w:rPr>
          <w:color w:val="000000"/>
          <w:sz w:val="24"/>
          <w:szCs w:val="24"/>
        </w:rPr>
      </w:pPr>
      <w:r w:rsidRPr="008E209C">
        <w:rPr>
          <w:color w:val="000000"/>
          <w:sz w:val="24"/>
          <w:szCs w:val="24"/>
        </w:rPr>
        <w:t xml:space="preserve">– найти связь между словосочетанием и предложением с помощью вопросов; </w:t>
      </w:r>
    </w:p>
    <w:p w:rsidR="008E209C" w:rsidRPr="008E209C" w:rsidRDefault="008E209C" w:rsidP="008E209C">
      <w:pPr>
        <w:jc w:val="both"/>
        <w:rPr>
          <w:color w:val="000000"/>
          <w:sz w:val="24"/>
          <w:szCs w:val="24"/>
        </w:rPr>
      </w:pPr>
      <w:r w:rsidRPr="008E209C">
        <w:rPr>
          <w:color w:val="000000"/>
          <w:sz w:val="24"/>
          <w:szCs w:val="24"/>
        </w:rPr>
        <w:t xml:space="preserve">- различать виды по цели высказывания; </w:t>
      </w:r>
    </w:p>
    <w:p w:rsidR="008E209C" w:rsidRPr="008E209C" w:rsidRDefault="008E209C" w:rsidP="008E209C">
      <w:pPr>
        <w:jc w:val="both"/>
        <w:rPr>
          <w:color w:val="000000"/>
          <w:sz w:val="24"/>
          <w:szCs w:val="24"/>
        </w:rPr>
      </w:pPr>
      <w:r w:rsidRPr="008E209C">
        <w:rPr>
          <w:color w:val="000000"/>
          <w:sz w:val="24"/>
          <w:szCs w:val="24"/>
        </w:rPr>
        <w:lastRenderedPageBreak/>
        <w:t xml:space="preserve">– определить главные и второстепенные члены предложения;; </w:t>
      </w:r>
    </w:p>
    <w:p w:rsidR="008E209C" w:rsidRPr="008E209C" w:rsidRDefault="008E209C" w:rsidP="008E209C">
      <w:pPr>
        <w:jc w:val="both"/>
        <w:rPr>
          <w:color w:val="000000"/>
          <w:sz w:val="24"/>
          <w:szCs w:val="24"/>
        </w:rPr>
      </w:pPr>
      <w:r w:rsidRPr="008E209C">
        <w:rPr>
          <w:color w:val="000000"/>
          <w:sz w:val="24"/>
          <w:szCs w:val="24"/>
        </w:rPr>
        <w:t xml:space="preserve">– определять по интонации предложения; </w:t>
      </w:r>
    </w:p>
    <w:p w:rsidR="008E209C" w:rsidRPr="008E209C" w:rsidRDefault="008E209C" w:rsidP="008E209C">
      <w:pPr>
        <w:jc w:val="both"/>
        <w:rPr>
          <w:color w:val="000000"/>
          <w:sz w:val="24"/>
          <w:szCs w:val="24"/>
        </w:rPr>
      </w:pPr>
      <w:r w:rsidRPr="008E209C">
        <w:rPr>
          <w:color w:val="000000"/>
          <w:sz w:val="24"/>
          <w:szCs w:val="24"/>
        </w:rPr>
        <w:t xml:space="preserve"> – применять правила правильного написания в изученном объеме;</w:t>
      </w:r>
    </w:p>
    <w:p w:rsidR="008E209C" w:rsidRPr="008E209C" w:rsidRDefault="008E209C" w:rsidP="008E209C">
      <w:pPr>
        <w:jc w:val="both"/>
        <w:rPr>
          <w:color w:val="000000"/>
          <w:sz w:val="24"/>
          <w:szCs w:val="24"/>
        </w:rPr>
      </w:pPr>
      <w:r w:rsidRPr="008E209C">
        <w:rPr>
          <w:color w:val="000000"/>
          <w:sz w:val="24"/>
          <w:szCs w:val="24"/>
        </w:rPr>
        <w:t xml:space="preserve"> – определить правильное написание слов по орфографическому словарю; </w:t>
      </w:r>
    </w:p>
    <w:p w:rsidR="008E209C" w:rsidRPr="008E209C" w:rsidRDefault="008E209C" w:rsidP="008E209C">
      <w:pPr>
        <w:jc w:val="both"/>
        <w:rPr>
          <w:color w:val="000000"/>
          <w:sz w:val="24"/>
          <w:szCs w:val="24"/>
        </w:rPr>
      </w:pPr>
      <w:r w:rsidRPr="008E209C">
        <w:rPr>
          <w:color w:val="000000"/>
          <w:sz w:val="24"/>
          <w:szCs w:val="24"/>
        </w:rPr>
        <w:t xml:space="preserve">– Правильно перевести текст 80-90 слов; </w:t>
      </w:r>
    </w:p>
    <w:p w:rsidR="008E209C" w:rsidRPr="008E209C" w:rsidRDefault="008E209C" w:rsidP="008E209C">
      <w:pPr>
        <w:jc w:val="both"/>
        <w:rPr>
          <w:color w:val="000000"/>
          <w:sz w:val="24"/>
          <w:szCs w:val="24"/>
        </w:rPr>
      </w:pPr>
      <w:r w:rsidRPr="008E209C">
        <w:rPr>
          <w:color w:val="000000"/>
          <w:sz w:val="24"/>
          <w:szCs w:val="24"/>
        </w:rPr>
        <w:t xml:space="preserve">– написать текст из 70-80 слов, соответствующий изученным правилам правильного написания, когда учитель произносит; </w:t>
      </w:r>
    </w:p>
    <w:p w:rsidR="008E209C" w:rsidRPr="008E209C" w:rsidRDefault="008E209C" w:rsidP="008E209C">
      <w:pPr>
        <w:jc w:val="both"/>
        <w:rPr>
          <w:color w:val="000000"/>
          <w:sz w:val="24"/>
          <w:szCs w:val="24"/>
        </w:rPr>
      </w:pPr>
      <w:r w:rsidRPr="008E209C">
        <w:rPr>
          <w:color w:val="000000"/>
          <w:sz w:val="24"/>
          <w:szCs w:val="24"/>
        </w:rPr>
        <w:t xml:space="preserve">– проверять составленный и представленный текст, находить и исправлять орфографические и пунктуационные ошибки; </w:t>
      </w:r>
    </w:p>
    <w:p w:rsidR="008E209C" w:rsidRPr="008E209C" w:rsidRDefault="008E209C" w:rsidP="008E209C">
      <w:pPr>
        <w:jc w:val="both"/>
        <w:rPr>
          <w:color w:val="000000"/>
          <w:sz w:val="24"/>
          <w:szCs w:val="24"/>
        </w:rPr>
      </w:pPr>
      <w:r w:rsidRPr="008E209C">
        <w:rPr>
          <w:color w:val="000000"/>
          <w:sz w:val="24"/>
          <w:szCs w:val="24"/>
        </w:rPr>
        <w:t xml:space="preserve">– подбор подходящих слов в зависимости от круга общения; </w:t>
      </w:r>
    </w:p>
    <w:p w:rsidR="008E209C" w:rsidRPr="008E209C" w:rsidRDefault="008E209C" w:rsidP="008E209C">
      <w:pPr>
        <w:jc w:val="both"/>
        <w:rPr>
          <w:color w:val="000000"/>
          <w:sz w:val="24"/>
          <w:szCs w:val="24"/>
        </w:rPr>
      </w:pPr>
      <w:r w:rsidRPr="008E209C">
        <w:rPr>
          <w:color w:val="000000"/>
          <w:sz w:val="24"/>
          <w:szCs w:val="24"/>
        </w:rPr>
        <w:t>– правильно использовать формы татарской разговорной речи, связанные с повседневным общением;</w:t>
      </w:r>
    </w:p>
    <w:p w:rsidR="008E209C" w:rsidRPr="008E209C" w:rsidRDefault="008E209C" w:rsidP="008E209C">
      <w:pPr>
        <w:jc w:val="both"/>
        <w:rPr>
          <w:color w:val="000000"/>
          <w:sz w:val="24"/>
          <w:szCs w:val="24"/>
        </w:rPr>
      </w:pPr>
      <w:r w:rsidRPr="008E209C">
        <w:rPr>
          <w:color w:val="000000"/>
          <w:sz w:val="24"/>
          <w:szCs w:val="24"/>
        </w:rPr>
        <w:t xml:space="preserve"> – выражать свое отношение к тексту с учетом ситуации общения и доказывать его правильность;</w:t>
      </w:r>
    </w:p>
    <w:p w:rsidR="008E209C" w:rsidRPr="008E209C" w:rsidRDefault="008E209C" w:rsidP="008E209C">
      <w:pPr>
        <w:jc w:val="both"/>
        <w:rPr>
          <w:color w:val="000000"/>
          <w:sz w:val="24"/>
          <w:szCs w:val="24"/>
        </w:rPr>
      </w:pPr>
      <w:r w:rsidRPr="008E209C">
        <w:rPr>
          <w:color w:val="000000"/>
          <w:sz w:val="24"/>
          <w:szCs w:val="24"/>
        </w:rPr>
        <w:t xml:space="preserve"> – дать название тексту; –</w:t>
      </w:r>
    </w:p>
    <w:p w:rsidR="008E209C" w:rsidRPr="008E209C" w:rsidRDefault="008E209C" w:rsidP="008E209C">
      <w:pPr>
        <w:jc w:val="both"/>
        <w:rPr>
          <w:color w:val="000000"/>
          <w:sz w:val="24"/>
          <w:szCs w:val="24"/>
        </w:rPr>
      </w:pPr>
      <w:r w:rsidRPr="008E209C">
        <w:rPr>
          <w:color w:val="000000"/>
          <w:sz w:val="24"/>
          <w:szCs w:val="24"/>
        </w:rPr>
        <w:t xml:space="preserve"> составить план прочитанного или прослушанного текста; </w:t>
      </w:r>
    </w:p>
    <w:p w:rsidR="008E209C" w:rsidRPr="008E209C" w:rsidRDefault="008E209C" w:rsidP="008E209C">
      <w:pPr>
        <w:jc w:val="both"/>
        <w:rPr>
          <w:color w:val="000000"/>
          <w:sz w:val="24"/>
          <w:szCs w:val="24"/>
        </w:rPr>
      </w:pPr>
      <w:r w:rsidRPr="008E209C">
        <w:rPr>
          <w:color w:val="000000"/>
          <w:sz w:val="24"/>
          <w:szCs w:val="24"/>
        </w:rPr>
        <w:t>– писать небольшие тексты, такие как письмо или поздравительное письмо, в соответствии с определенными ситуациями общения.</w:t>
      </w:r>
    </w:p>
    <w:p w:rsidR="008E209C" w:rsidRPr="008E209C" w:rsidRDefault="008E209C" w:rsidP="008E209C">
      <w:pPr>
        <w:jc w:val="both"/>
        <w:rPr>
          <w:i/>
          <w:color w:val="000000"/>
          <w:sz w:val="24"/>
          <w:szCs w:val="24"/>
        </w:rPr>
      </w:pPr>
      <w:r w:rsidRPr="008E209C">
        <w:rPr>
          <w:i/>
          <w:color w:val="000000"/>
          <w:sz w:val="24"/>
          <w:szCs w:val="24"/>
        </w:rPr>
        <w:t>Выпускник получит возможность научиться:</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по образцу, представленному в учебнике, проверить правильность построения слов с четко выраженными границами прилагательных и оценить их правильность;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учащемуся предоставляется возможность самостоятельно научиться фонетико-графическому (звуко-буквенному) анализу слова по образцу, представленному в учебнике, оценить правильность фонетико-графического анализа слова;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соблюдает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самостоятельно находит ответ по словарю в учебнике в случае акцента на слове или если возникают сомнения в правильности произношения слова;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читатель, во избежание повторений в текстах, имеет возможность найти нужные синонимы, антонимы, определить в тексте слова с прямым и переносным смыслом, оценить их уместность, выбрать из предложенных слов подходящие; </w:t>
      </w:r>
    </w:p>
    <w:p w:rsidR="008E209C" w:rsidRPr="008E209C" w:rsidRDefault="008E209C" w:rsidP="008E209C">
      <w:pPr>
        <w:shd w:val="clear" w:color="auto" w:fill="FFFFFF"/>
        <w:rPr>
          <w:i/>
          <w:color w:val="000000"/>
          <w:sz w:val="24"/>
          <w:szCs w:val="24"/>
        </w:rPr>
      </w:pPr>
      <w:r w:rsidRPr="008E209C">
        <w:rPr>
          <w:i/>
          <w:color w:val="000000"/>
          <w:sz w:val="24"/>
          <w:szCs w:val="24"/>
        </w:rPr>
        <w:t>- морфологический анализ имени, прилагательного, наречия по образцу, представленному в учебнике</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различать части предложения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разделитель, окончание, обстоятельство,произвести синтаксический анализ простого предложения (по образцу, предложенному в учебнике) и оценить правильность его проверки, отличить простые и составные предложения друг от друга;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понимать возможные орфографические ошибки, подбирать примеры отдельных орфограмм, изменять написанное для исключения орфографических и пунктуационных ошибок при составлении текстов, разбираться в причинах ошибок и выявлять пути их устранения в дальнейшей письменной работе; </w:t>
      </w:r>
    </w:p>
    <w:p w:rsidR="008E209C" w:rsidRPr="008E209C" w:rsidRDefault="008E209C" w:rsidP="008E209C">
      <w:pPr>
        <w:shd w:val="clear" w:color="auto" w:fill="FFFFFF"/>
        <w:rPr>
          <w:i/>
          <w:color w:val="000000"/>
          <w:sz w:val="24"/>
          <w:szCs w:val="24"/>
        </w:rPr>
      </w:pPr>
      <w:r w:rsidRPr="008E209C">
        <w:rPr>
          <w:i/>
          <w:color w:val="000000"/>
          <w:sz w:val="24"/>
          <w:szCs w:val="24"/>
        </w:rPr>
        <w:t>- составление текста, соответствующего содержанию предлагаемого названия, полное или выборочное изложение содержания заданного текста, устное повествование по определенной теме с использованием таких видов речи, как описание, повествование, рассуждение, проверка и исправление текста, состоящего из чередующихся предложений, нахождение мест, где утрачена смысловая целостность, исправление ошибочных текстов, различные виды изложения;</w:t>
      </w:r>
      <w:r w:rsidRPr="008E209C">
        <w:rPr>
          <w:i/>
          <w:vanish/>
          <w:sz w:val="24"/>
          <w:szCs w:val="24"/>
        </w:rPr>
        <w:t>Начало формы</w:t>
      </w:r>
    </w:p>
    <w:p w:rsidR="008E209C" w:rsidRPr="008E209C" w:rsidRDefault="008E209C" w:rsidP="008E209C">
      <w:pPr>
        <w:pBdr>
          <w:top w:val="single" w:sz="6" w:space="1" w:color="auto"/>
        </w:pBdr>
        <w:jc w:val="center"/>
        <w:rPr>
          <w:vanish/>
          <w:sz w:val="24"/>
          <w:szCs w:val="24"/>
        </w:rPr>
      </w:pPr>
      <w:r w:rsidRPr="008E209C">
        <w:rPr>
          <w:vanish/>
          <w:sz w:val="24"/>
          <w:szCs w:val="24"/>
        </w:rPr>
        <w:t>Конец формы</w:t>
      </w:r>
    </w:p>
    <w:p w:rsidR="008E209C" w:rsidRPr="008E209C" w:rsidRDefault="008E209C" w:rsidP="008E209C">
      <w:pPr>
        <w:jc w:val="both"/>
        <w:rPr>
          <w:b/>
          <w:sz w:val="24"/>
          <w:szCs w:val="24"/>
          <w:lang w:val="tt-RU" w:eastAsia="en-US"/>
        </w:rPr>
      </w:pPr>
    </w:p>
    <w:p w:rsidR="008E209C" w:rsidRPr="008E209C" w:rsidRDefault="008E209C" w:rsidP="008E209C">
      <w:pPr>
        <w:pStyle w:val="a3"/>
        <w:spacing w:after="0" w:line="240" w:lineRule="auto"/>
        <w:jc w:val="both"/>
        <w:rPr>
          <w:rFonts w:ascii="Times New Roman" w:hAnsi="Times New Roman"/>
          <w:b/>
          <w:sz w:val="24"/>
          <w:szCs w:val="24"/>
          <w:lang w:val="tt-RU"/>
        </w:rPr>
      </w:pPr>
    </w:p>
    <w:p w:rsidR="008E209C" w:rsidRDefault="008E209C" w:rsidP="008E209C">
      <w:pPr>
        <w:pStyle w:val="a3"/>
        <w:spacing w:after="0" w:line="240" w:lineRule="auto"/>
        <w:jc w:val="both"/>
        <w:rPr>
          <w:rFonts w:ascii="Times New Roman" w:hAnsi="Times New Roman"/>
          <w:b/>
          <w:lang w:val="tt-RU"/>
        </w:rPr>
      </w:pPr>
    </w:p>
    <w:p w:rsidR="003F28D0" w:rsidRPr="008E209C" w:rsidRDefault="003F28D0" w:rsidP="003F28D0">
      <w:pPr>
        <w:spacing w:line="360" w:lineRule="auto"/>
        <w:rPr>
          <w:sz w:val="24"/>
          <w:szCs w:val="24"/>
          <w:lang w:val="tt-RU"/>
        </w:rPr>
      </w:pPr>
    </w:p>
    <w:p w:rsidR="003F28D0" w:rsidRPr="005A7398" w:rsidRDefault="003F28D0" w:rsidP="003F28D0">
      <w:pPr>
        <w:spacing w:line="360" w:lineRule="auto"/>
        <w:rPr>
          <w:b/>
          <w:sz w:val="24"/>
          <w:szCs w:val="24"/>
        </w:rPr>
      </w:pPr>
      <w:r w:rsidRPr="005A7398">
        <w:rPr>
          <w:b/>
          <w:sz w:val="24"/>
          <w:szCs w:val="24"/>
        </w:rPr>
        <w:lastRenderedPageBreak/>
        <w:t>Основное содержание учебного предмета</w:t>
      </w:r>
    </w:p>
    <w:p w:rsidR="003F28D0" w:rsidRPr="005A7398" w:rsidRDefault="003F28D0" w:rsidP="003F28D0">
      <w:pPr>
        <w:spacing w:line="360" w:lineRule="auto"/>
        <w:rPr>
          <w:sz w:val="24"/>
          <w:szCs w:val="24"/>
        </w:rPr>
      </w:pPr>
      <w:r w:rsidRPr="005A7398">
        <w:rPr>
          <w:sz w:val="24"/>
          <w:szCs w:val="24"/>
        </w:rPr>
        <w:t xml:space="preserve">Материал учебного предмета «Родной (татарский) язык» для общеобразовательных организаций с обучением на татарском языке (1-4 классы) 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 </w:t>
      </w:r>
    </w:p>
    <w:p w:rsidR="003F28D0" w:rsidRPr="005A7398" w:rsidRDefault="003F28D0" w:rsidP="003F28D0">
      <w:pPr>
        <w:spacing w:line="360" w:lineRule="auto"/>
        <w:rPr>
          <w:sz w:val="24"/>
          <w:szCs w:val="24"/>
        </w:rPr>
      </w:pPr>
      <w:r w:rsidRPr="005A7398">
        <w:rPr>
          <w:sz w:val="24"/>
          <w:szCs w:val="24"/>
        </w:rPr>
        <w:t xml:space="preserve">        Начальным этапом изучения татарского  языка в 1 классе является курс «Обучение грамоте». Его продолжительность (приблизительно 23 учебные недели, 3 ч в неделю).</w:t>
      </w:r>
    </w:p>
    <w:p w:rsidR="00C41014" w:rsidRPr="001009DB" w:rsidRDefault="003F28D0" w:rsidP="001009DB">
      <w:pPr>
        <w:spacing w:line="360" w:lineRule="auto"/>
        <w:rPr>
          <w:sz w:val="24"/>
          <w:szCs w:val="24"/>
        </w:rPr>
      </w:pPr>
      <w:r w:rsidRPr="005A7398">
        <w:rPr>
          <w:sz w:val="24"/>
          <w:szCs w:val="24"/>
        </w:rPr>
        <w:t xml:space="preserve">        Обучение письму идёт параллельно с обучением чтению с учётом принципа координации устной и письменной речи. В обучении грамоте различаются три периода:   добукварный – подготовительный;    букварный – основной,   послебукварный –  завершающий. </w:t>
      </w:r>
    </w:p>
    <w:p w:rsidR="00EB50ED" w:rsidRPr="005A7398" w:rsidRDefault="00EB50ED" w:rsidP="00EB50ED">
      <w:pPr>
        <w:spacing w:line="360" w:lineRule="auto"/>
        <w:rPr>
          <w:b/>
          <w:sz w:val="24"/>
          <w:szCs w:val="24"/>
          <w:lang w:val="tt-RU"/>
        </w:rPr>
      </w:pPr>
    </w:p>
    <w:p w:rsidR="00C41014" w:rsidRPr="005A7398" w:rsidRDefault="006F2F72" w:rsidP="00EB50ED">
      <w:pPr>
        <w:spacing w:line="360" w:lineRule="auto"/>
        <w:rPr>
          <w:b/>
          <w:sz w:val="24"/>
          <w:szCs w:val="24"/>
          <w:lang w:val="tt-RU"/>
        </w:rPr>
      </w:pPr>
      <w:r w:rsidRPr="005A7398">
        <w:rPr>
          <w:b/>
          <w:sz w:val="24"/>
          <w:szCs w:val="24"/>
          <w:lang w:val="tt-RU"/>
        </w:rPr>
        <w:t xml:space="preserve">                      </w:t>
      </w:r>
      <w:r w:rsidR="00C41014" w:rsidRPr="005A7398">
        <w:rPr>
          <w:b/>
          <w:sz w:val="24"/>
          <w:szCs w:val="24"/>
          <w:lang w:val="tt-RU"/>
        </w:rPr>
        <w:t>ЭШ ПРОГРАММАСЫНЫҢ ТӨП ЭЧТӘЛЕГЕ</w:t>
      </w:r>
    </w:p>
    <w:p w:rsidR="00C41014" w:rsidRPr="005A7398" w:rsidRDefault="001009DB" w:rsidP="001009DB">
      <w:pPr>
        <w:shd w:val="clear" w:color="auto" w:fill="FFFFFF"/>
        <w:tabs>
          <w:tab w:val="left" w:pos="3740"/>
          <w:tab w:val="center" w:pos="4670"/>
        </w:tabs>
        <w:spacing w:line="360" w:lineRule="auto"/>
        <w:ind w:right="14"/>
        <w:rPr>
          <w:b/>
          <w:sz w:val="24"/>
          <w:szCs w:val="24"/>
          <w:lang w:val="tt-RU"/>
        </w:rPr>
      </w:pPr>
      <w:r>
        <w:rPr>
          <w:b/>
          <w:sz w:val="24"/>
          <w:szCs w:val="24"/>
          <w:lang w:val="tt-RU"/>
        </w:rPr>
        <w:tab/>
        <w:t>1 нче  сыйныф</w:t>
      </w:r>
    </w:p>
    <w:p w:rsidR="00C41014" w:rsidRPr="005A7398" w:rsidRDefault="00C41014" w:rsidP="001009DB">
      <w:pPr>
        <w:shd w:val="clear" w:color="auto" w:fill="FFFFFF"/>
        <w:spacing w:line="360" w:lineRule="auto"/>
        <w:ind w:right="14"/>
        <w:jc w:val="both"/>
        <w:rPr>
          <w:sz w:val="24"/>
          <w:szCs w:val="24"/>
          <w:lang w:val="tt-RU" w:eastAsia="en-US"/>
        </w:rPr>
      </w:pPr>
      <w:r w:rsidRPr="005A7398">
        <w:rPr>
          <w:sz w:val="24"/>
          <w:szCs w:val="24"/>
          <w:lang w:val="tt-RU"/>
        </w:rPr>
        <w:t xml:space="preserve">        Беренче  сыйныфта  укучыларны грамотага  өйрәтү ике  чорга  бүленә:  грамотага әзерлек чоры</w:t>
      </w:r>
      <w:r w:rsidRPr="005A7398">
        <w:rPr>
          <w:i/>
          <w:sz w:val="24"/>
          <w:szCs w:val="24"/>
          <w:lang w:val="tt-RU"/>
        </w:rPr>
        <w:t>,</w:t>
      </w:r>
      <w:r w:rsidRPr="005A7398">
        <w:rPr>
          <w:sz w:val="24"/>
          <w:szCs w:val="24"/>
          <w:lang w:val="tt-RU"/>
        </w:rPr>
        <w:t xml:space="preserve"> әлифба  чоры ( төп  чор).</w:t>
      </w:r>
      <w:r w:rsidRPr="005A7398">
        <w:rPr>
          <w:sz w:val="24"/>
          <w:szCs w:val="24"/>
          <w:lang w:val="tt-RU" w:eastAsia="en-US"/>
        </w:rPr>
        <w:t xml:space="preserve">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ашырыла; авазлар һәм хәрефләр, иҗекләр һәм сүзләр, җөмләләр һәм бәйләнешле сөйләм өстендә эшләү күнегүләре аша ныгытыла.</w:t>
      </w:r>
      <w:r w:rsidRPr="005A7398">
        <w:rPr>
          <w:noProof/>
          <w:sz w:val="24"/>
          <w:szCs w:val="24"/>
          <w:lang w:val="tt-RU" w:eastAsia="en-US"/>
        </w:rPr>
        <w:t xml:space="preserve"> Аваз, хәреф — тану берәмлеге, иҗек — уку берәмлеге, сүз — аңлау берәмлеге, җөмлә — мәгълүмат-хәбәрлек берәмлеге </w:t>
      </w:r>
      <w:r w:rsidRPr="005A7398">
        <w:rPr>
          <w:iCs/>
          <w:noProof/>
          <w:sz w:val="24"/>
          <w:szCs w:val="24"/>
          <w:lang w:val="tt-RU" w:eastAsia="en-US"/>
        </w:rPr>
        <w:t xml:space="preserve">(Кош оча. Балык йөзә.) </w:t>
      </w:r>
      <w:r w:rsidRPr="005A7398">
        <w:rPr>
          <w:noProof/>
          <w:sz w:val="24"/>
          <w:szCs w:val="24"/>
          <w:lang w:val="tt-RU" w:eastAsia="en-US"/>
        </w:rPr>
        <w:t>икәнен гамәли аңлап, «чын уку һәм чын язу»ның җөмлә укудан һәм җөмлә язудан башланганын белеп эшләүләренә ирешелә.</w:t>
      </w:r>
    </w:p>
    <w:p w:rsidR="00C41014" w:rsidRPr="005A7398" w:rsidRDefault="00C41014" w:rsidP="00404410">
      <w:pPr>
        <w:spacing w:line="360" w:lineRule="auto"/>
        <w:jc w:val="center"/>
        <w:rPr>
          <w:b/>
          <w:sz w:val="24"/>
          <w:szCs w:val="24"/>
          <w:lang w:val="tt-RU"/>
        </w:rPr>
      </w:pPr>
      <w:r w:rsidRPr="005A7398">
        <w:rPr>
          <w:b/>
          <w:sz w:val="24"/>
          <w:szCs w:val="24"/>
          <w:lang w:val="tt-RU"/>
        </w:rPr>
        <w:t>Грамотага әзерлек чоры</w:t>
      </w:r>
    </w:p>
    <w:p w:rsidR="00C41014" w:rsidRPr="005A7398" w:rsidRDefault="001009DB" w:rsidP="001009DB">
      <w:pPr>
        <w:spacing w:line="360" w:lineRule="auto"/>
        <w:rPr>
          <w:sz w:val="24"/>
          <w:szCs w:val="24"/>
          <w:lang w:val="tt-RU" w:eastAsia="en-US"/>
        </w:rPr>
      </w:pPr>
      <w:r>
        <w:rPr>
          <w:b/>
          <w:i/>
          <w:sz w:val="24"/>
          <w:szCs w:val="24"/>
          <w:lang w:val="tt-RU"/>
        </w:rPr>
        <w:t xml:space="preserve"> </w:t>
      </w:r>
      <w:r w:rsidR="00C41014" w:rsidRPr="005A7398">
        <w:rPr>
          <w:sz w:val="24"/>
          <w:szCs w:val="24"/>
          <w:lang w:val="tt-RU" w:eastAsia="en-US"/>
        </w:rPr>
        <w:t xml:space="preserve">        Язу гигиенасы кагыйдәләре белән таныштыру,</w:t>
      </w:r>
      <w:r w:rsidR="00C41014" w:rsidRPr="005A7398">
        <w:rPr>
          <w:noProof/>
          <w:sz w:val="24"/>
          <w:szCs w:val="24"/>
          <w:lang w:val="tt-RU" w:eastAsia="en-US"/>
        </w:rPr>
        <w:t xml:space="preserve"> кагыйдәләрне даими үтәү гадәте тәрбияләү.</w:t>
      </w:r>
      <w:r w:rsidR="00C41014" w:rsidRPr="005A7398">
        <w:rPr>
          <w:b/>
          <w:bCs/>
          <w:noProof/>
          <w:sz w:val="24"/>
          <w:szCs w:val="24"/>
          <w:lang w:val="tt-RU" w:eastAsia="en-US"/>
        </w:rPr>
        <w:t xml:space="preserve"> </w:t>
      </w:r>
      <w:r w:rsidR="00C41014" w:rsidRPr="005A7398">
        <w:rPr>
          <w:noProof/>
          <w:sz w:val="24"/>
          <w:szCs w:val="24"/>
          <w:lang w:val="tt-RU" w:eastAsia="en-US"/>
        </w:rPr>
        <w:t>Кешеләрнең әйтеп һәм язып сөйләшүләрен гому</w:t>
      </w:r>
      <w:r w:rsidR="00C41014" w:rsidRPr="005A7398">
        <w:rPr>
          <w:noProof/>
          <w:sz w:val="24"/>
          <w:szCs w:val="24"/>
          <w:lang w:val="tt-RU" w:eastAsia="en-US"/>
        </w:rPr>
        <w:softHyphen/>
        <w:t>ми күзаллау. Матур итеп сөйләшә, укый һәм яза белү кирәк</w:t>
      </w:r>
      <w:r w:rsidR="00C41014" w:rsidRPr="005A7398">
        <w:rPr>
          <w:noProof/>
          <w:sz w:val="24"/>
          <w:szCs w:val="24"/>
          <w:lang w:val="tt-RU" w:eastAsia="en-US"/>
        </w:rPr>
        <w:softHyphen/>
        <w:t>леген аңлау.</w:t>
      </w:r>
      <w:r w:rsidR="00C41014" w:rsidRPr="005A7398">
        <w:rPr>
          <w:sz w:val="24"/>
          <w:szCs w:val="24"/>
          <w:lang w:val="tt-RU" w:eastAsia="en-US"/>
        </w:rPr>
        <w:t xml:space="preserve">  </w:t>
      </w:r>
      <w:r w:rsidR="00C41014" w:rsidRPr="005A7398">
        <w:rPr>
          <w:noProof/>
          <w:sz w:val="24"/>
          <w:szCs w:val="24"/>
          <w:lang w:val="tt-RU" w:eastAsia="en-US"/>
        </w:rPr>
        <w:t>График схемалар ярдәмендә сөйләмне — җөмләләргә, җөмләне сүзләргә аеру, сүзләрне иҗек һәм аваз</w:t>
      </w:r>
      <w:r w:rsidR="00C41014" w:rsidRPr="005A7398">
        <w:rPr>
          <w:noProof/>
          <w:sz w:val="24"/>
          <w:szCs w:val="24"/>
          <w:lang w:val="tt-RU" w:eastAsia="en-US"/>
        </w:rPr>
        <w:softHyphen/>
        <w:t xml:space="preserve">ларга таркату. </w:t>
      </w:r>
      <w:r w:rsidR="00C41014" w:rsidRPr="005A7398">
        <w:rPr>
          <w:sz w:val="24"/>
          <w:szCs w:val="24"/>
          <w:lang w:val="tt-RU"/>
        </w:rPr>
        <w:t>Дәфтәр битендә</w:t>
      </w:r>
      <w:r w:rsidR="006C0AD3" w:rsidRPr="005A7398">
        <w:rPr>
          <w:sz w:val="24"/>
          <w:szCs w:val="24"/>
          <w:lang w:val="tt-RU"/>
        </w:rPr>
        <w:t xml:space="preserve"> һәм сыйныфтактасында ориентлашу.</w:t>
      </w:r>
      <w:r w:rsidR="00C41014" w:rsidRPr="005A7398">
        <w:rPr>
          <w:sz w:val="24"/>
          <w:szCs w:val="24"/>
          <w:lang w:val="tt-RU"/>
        </w:rPr>
        <w:t xml:space="preserve"> ориентлашу. Язу сызыгы, язуның башлангыч ноктасы.  Структур берәмлек буларак кулланылган  сызык  элементлары.Алгоритм буенча  сызык  элементларын  язу.</w:t>
      </w:r>
      <w:r w:rsidR="006C0AD3" w:rsidRPr="005A7398">
        <w:rPr>
          <w:sz w:val="24"/>
          <w:szCs w:val="24"/>
          <w:lang w:val="tt-RU"/>
        </w:rPr>
        <w:t xml:space="preserve"> Сүзнең әһәмиятен күзәтү. Сүз һәм җөмләне аеру. Җөмлә белән сүзне аеру, тәртибен үзгәртү.Сүзне өйрәтү объекты һәм анализ материалы дип кабул итү. Кечкенә һәм зур оваллар язу, аларны чиратлашу.</w:t>
      </w:r>
      <w:r w:rsidR="006C0AD3" w:rsidRPr="005A7398">
        <w:rPr>
          <w:bCs/>
          <w:noProof/>
          <w:sz w:val="24"/>
          <w:szCs w:val="24"/>
          <w:lang w:val="tt-RU" w:eastAsia="en-US"/>
        </w:rPr>
        <w:t xml:space="preserve">        Язуда өч  төрле (аскы,урта,өске) тоташтыру  алымы.</w:t>
      </w:r>
    </w:p>
    <w:p w:rsidR="001009DB" w:rsidRDefault="001009DB" w:rsidP="00714EF6">
      <w:pPr>
        <w:shd w:val="clear" w:color="auto" w:fill="FFFFFF"/>
        <w:overflowPunct/>
        <w:autoSpaceDE/>
        <w:autoSpaceDN/>
        <w:adjustRightInd/>
        <w:spacing w:line="360" w:lineRule="auto"/>
        <w:ind w:right="19"/>
        <w:jc w:val="center"/>
        <w:rPr>
          <w:b/>
          <w:bCs/>
          <w:noProof/>
          <w:sz w:val="24"/>
          <w:szCs w:val="24"/>
          <w:lang w:val="tt-RU" w:eastAsia="en-US"/>
        </w:rPr>
      </w:pPr>
    </w:p>
    <w:p w:rsidR="00C41014" w:rsidRPr="005A7398" w:rsidRDefault="00C41014" w:rsidP="00714EF6">
      <w:pPr>
        <w:shd w:val="clear" w:color="auto" w:fill="FFFFFF"/>
        <w:overflowPunct/>
        <w:autoSpaceDE/>
        <w:autoSpaceDN/>
        <w:adjustRightInd/>
        <w:spacing w:line="360" w:lineRule="auto"/>
        <w:ind w:right="19"/>
        <w:jc w:val="center"/>
        <w:rPr>
          <w:bCs/>
          <w:noProof/>
          <w:sz w:val="24"/>
          <w:szCs w:val="24"/>
          <w:lang w:val="tt-RU" w:eastAsia="en-US"/>
        </w:rPr>
      </w:pPr>
      <w:r w:rsidRPr="005A7398">
        <w:rPr>
          <w:b/>
          <w:bCs/>
          <w:noProof/>
          <w:sz w:val="24"/>
          <w:szCs w:val="24"/>
          <w:lang w:val="tt-RU" w:eastAsia="en-US"/>
        </w:rPr>
        <w:lastRenderedPageBreak/>
        <w:t xml:space="preserve">Әлифба чоры, яки төп чор </w:t>
      </w:r>
    </w:p>
    <w:p w:rsidR="00C41014" w:rsidRPr="005A7398" w:rsidRDefault="006C0AD3" w:rsidP="00714EF6">
      <w:pPr>
        <w:shd w:val="clear" w:color="auto" w:fill="FFFFFF"/>
        <w:overflowPunct/>
        <w:autoSpaceDE/>
        <w:autoSpaceDN/>
        <w:adjustRightInd/>
        <w:spacing w:line="360" w:lineRule="auto"/>
        <w:ind w:right="19"/>
        <w:jc w:val="both"/>
        <w:rPr>
          <w:bCs/>
          <w:noProof/>
          <w:sz w:val="24"/>
          <w:szCs w:val="24"/>
          <w:lang w:val="tt-RU" w:eastAsia="en-US"/>
        </w:rPr>
      </w:pPr>
      <w:r w:rsidRPr="005A7398">
        <w:rPr>
          <w:bCs/>
          <w:noProof/>
          <w:sz w:val="24"/>
          <w:szCs w:val="24"/>
          <w:lang w:val="tt-RU" w:eastAsia="en-US"/>
        </w:rPr>
        <w:t xml:space="preserve">Барлык баш һәм юл хәрефләренең язылышы һәм аларның тоташтыруның төп сызыклары белән таныштыру һәм каллиграфик дөрес язарга өйрәтү. </w:t>
      </w:r>
      <w:r w:rsidR="00C41014" w:rsidRPr="005A7398">
        <w:rPr>
          <w:bCs/>
          <w:noProof/>
          <w:sz w:val="24"/>
          <w:szCs w:val="24"/>
          <w:lang w:val="tt-RU" w:eastAsia="en-US"/>
        </w:rPr>
        <w:t>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Әйтелеше белән язылышы арасында аерма булмаган сүзләрне, шундый өч-дүрт сүздән торган җөмләләрне  диктант итеп  язу.</w:t>
      </w:r>
      <w:r w:rsidRPr="005A7398">
        <w:rPr>
          <w:bCs/>
          <w:noProof/>
          <w:sz w:val="24"/>
          <w:szCs w:val="24"/>
          <w:lang w:val="tt-RU" w:eastAsia="en-US"/>
        </w:rPr>
        <w:t xml:space="preserve"> Сүзне</w:t>
      </w:r>
      <w:r w:rsidR="00700093" w:rsidRPr="005A7398">
        <w:rPr>
          <w:bCs/>
          <w:noProof/>
          <w:sz w:val="24"/>
          <w:szCs w:val="24"/>
          <w:lang w:val="tt-RU" w:eastAsia="en-US"/>
        </w:rPr>
        <w:t xml:space="preserve"> өйрәнү объекты һәм анализ материалы буларак кузаллау. Сүзнең әһәмиятен күрсәтү. Ңөмлә турында гомуми кузаллау. Ңөмләнең мәгънәви һәм интонацион төгәлләнүе. Аралашуда җөмләнең роле. Йөгерек язуга әкеренләп күчү. Дөрес язу кагыйдәләре белән таныштыру: 1) сүзләрне аерым язу; 2) ялгызлык исемнәрне һәм җөмләне баш хәрефтән язу; 3) сүзләрне иҗеккә бүлү. Җөмлә ахырында тыныш билгеләрен кую.</w:t>
      </w:r>
    </w:p>
    <w:p w:rsidR="00700093" w:rsidRPr="005A7398" w:rsidRDefault="00700093" w:rsidP="00700093">
      <w:pPr>
        <w:shd w:val="clear" w:color="auto" w:fill="FFFFFF"/>
        <w:overflowPunct/>
        <w:autoSpaceDE/>
        <w:autoSpaceDN/>
        <w:adjustRightInd/>
        <w:spacing w:line="360" w:lineRule="auto"/>
        <w:ind w:right="19"/>
        <w:jc w:val="center"/>
        <w:rPr>
          <w:b/>
          <w:bCs/>
          <w:noProof/>
          <w:sz w:val="24"/>
          <w:szCs w:val="24"/>
          <w:lang w:val="tt-RU" w:eastAsia="en-US"/>
        </w:rPr>
      </w:pPr>
      <w:r w:rsidRPr="005A7398">
        <w:rPr>
          <w:b/>
          <w:bCs/>
          <w:noProof/>
          <w:sz w:val="24"/>
          <w:szCs w:val="24"/>
          <w:lang w:val="tt-RU" w:eastAsia="en-US"/>
        </w:rPr>
        <w:t>Әлифбадан соңгы чор</w:t>
      </w:r>
    </w:p>
    <w:p w:rsidR="00700093" w:rsidRPr="005A7398" w:rsidRDefault="00700093" w:rsidP="003F6A6F">
      <w:pPr>
        <w:shd w:val="clear" w:color="auto" w:fill="FFFFFF"/>
        <w:overflowPunct/>
        <w:autoSpaceDE/>
        <w:autoSpaceDN/>
        <w:adjustRightInd/>
        <w:spacing w:line="360" w:lineRule="auto"/>
        <w:ind w:right="19"/>
        <w:jc w:val="both"/>
        <w:rPr>
          <w:b/>
          <w:bCs/>
          <w:noProof/>
          <w:sz w:val="24"/>
          <w:szCs w:val="24"/>
          <w:lang w:val="tt-RU" w:eastAsia="en-US"/>
        </w:rPr>
      </w:pPr>
      <w:r w:rsidRPr="005A7398">
        <w:rPr>
          <w:bCs/>
          <w:noProof/>
          <w:sz w:val="24"/>
          <w:szCs w:val="24"/>
          <w:lang w:val="tt-RU" w:eastAsia="en-US"/>
        </w:rPr>
        <w:t>Алфавитны дөрес язу,уку.</w:t>
      </w:r>
      <w:r w:rsidR="003F6A6F" w:rsidRPr="005A7398">
        <w:rPr>
          <w:bCs/>
          <w:noProof/>
          <w:sz w:val="24"/>
          <w:szCs w:val="24"/>
          <w:lang w:val="tt-RU" w:eastAsia="en-US"/>
        </w:rPr>
        <w:t xml:space="preserve"> </w:t>
      </w:r>
      <w:r w:rsidRPr="005A7398">
        <w:rPr>
          <w:bCs/>
          <w:noProof/>
          <w:sz w:val="24"/>
          <w:szCs w:val="24"/>
          <w:lang w:val="tt-RU" w:eastAsia="en-US"/>
        </w:rPr>
        <w:t>Аерым сүзләр белән җөмләләр төзеп язу. Текстны дөрес итеп күчереп язу.</w:t>
      </w:r>
      <w:r w:rsidR="003F6A6F" w:rsidRPr="005A7398">
        <w:rPr>
          <w:bCs/>
          <w:noProof/>
          <w:sz w:val="24"/>
          <w:szCs w:val="24"/>
          <w:lang w:val="tt-RU" w:eastAsia="en-US"/>
        </w:rPr>
        <w:t xml:space="preserve"> Җөмләләрне текстта дөрес итеп урнаштыру.</w:t>
      </w:r>
    </w:p>
    <w:p w:rsidR="00700093" w:rsidRPr="005A7398" w:rsidRDefault="00700093" w:rsidP="00700093">
      <w:pPr>
        <w:shd w:val="clear" w:color="auto" w:fill="FFFFFF"/>
        <w:overflowPunct/>
        <w:autoSpaceDE/>
        <w:autoSpaceDN/>
        <w:adjustRightInd/>
        <w:spacing w:line="360" w:lineRule="auto"/>
        <w:ind w:right="19"/>
        <w:jc w:val="center"/>
        <w:rPr>
          <w:b/>
          <w:bCs/>
          <w:noProof/>
          <w:sz w:val="24"/>
          <w:szCs w:val="24"/>
          <w:lang w:val="tt-RU" w:eastAsia="en-US"/>
        </w:rPr>
      </w:pPr>
    </w:p>
    <w:p w:rsidR="00404410" w:rsidRPr="005A7398" w:rsidRDefault="003F6A6F" w:rsidP="00714EF6">
      <w:pPr>
        <w:spacing w:line="360" w:lineRule="auto"/>
        <w:rPr>
          <w:b/>
          <w:sz w:val="24"/>
          <w:szCs w:val="24"/>
          <w:lang w:val="tt-RU"/>
        </w:rPr>
      </w:pPr>
      <w:r w:rsidRPr="005A7398">
        <w:rPr>
          <w:sz w:val="24"/>
          <w:szCs w:val="24"/>
          <w:lang w:val="tt-RU"/>
        </w:rPr>
        <w:t>“Грамотага өйрәтү” курсыннан соң татар телен һәм әдәбиятын аерым өйрәү башлана. Грамота өйрәнү процессында алган белемнәр гомумиләштерелә, системага салына, ныгытыла.</w:t>
      </w:r>
      <w:r w:rsidR="00C41014" w:rsidRPr="005A7398">
        <w:rPr>
          <w:b/>
          <w:sz w:val="24"/>
          <w:szCs w:val="24"/>
          <w:lang w:val="tt-RU"/>
        </w:rPr>
        <w:t xml:space="preserve">                                       </w:t>
      </w:r>
    </w:p>
    <w:p w:rsidR="00C41014" w:rsidRPr="005A7398" w:rsidRDefault="00404410" w:rsidP="00404410">
      <w:pPr>
        <w:spacing w:line="360" w:lineRule="auto"/>
        <w:jc w:val="center"/>
        <w:rPr>
          <w:sz w:val="24"/>
          <w:szCs w:val="24"/>
          <w:lang w:val="tt-RU"/>
        </w:rPr>
      </w:pPr>
      <w:r w:rsidRPr="005A7398">
        <w:rPr>
          <w:b/>
          <w:sz w:val="24"/>
          <w:szCs w:val="24"/>
          <w:lang w:val="tt-RU"/>
        </w:rPr>
        <w:t>Авазлар һәм хәрефләр</w:t>
      </w:r>
    </w:p>
    <w:p w:rsidR="00C41014" w:rsidRPr="005A7398" w:rsidRDefault="00C41014" w:rsidP="00660D58">
      <w:pPr>
        <w:spacing w:line="360" w:lineRule="auto"/>
        <w:ind w:firstLine="567"/>
        <w:jc w:val="both"/>
        <w:rPr>
          <w:sz w:val="24"/>
          <w:szCs w:val="24"/>
          <w:lang w:val="tt-RU"/>
        </w:rPr>
      </w:pPr>
      <w:r w:rsidRPr="005A7398">
        <w:rPr>
          <w:sz w:val="24"/>
          <w:szCs w:val="24"/>
          <w:lang w:val="tt-RU"/>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r w:rsidR="003F6A6F" w:rsidRPr="005A7398">
        <w:rPr>
          <w:sz w:val="24"/>
          <w:szCs w:val="24"/>
          <w:lang w:val="tt-RU"/>
        </w:rPr>
        <w:t>Иҗек санына карап сүзләрне классификацияләү. Сүзләрне иҗеккә бүлү. Сүзләрне иҗеккә бүлгәндә киткән ялгышларны табу һәм дөресләү.</w:t>
      </w:r>
    </w:p>
    <w:p w:rsidR="001009DB" w:rsidRDefault="001009DB" w:rsidP="00714EF6">
      <w:pPr>
        <w:overflowPunct/>
        <w:autoSpaceDE/>
        <w:autoSpaceDN/>
        <w:adjustRightInd/>
        <w:spacing w:line="360" w:lineRule="auto"/>
        <w:ind w:firstLine="709"/>
        <w:jc w:val="center"/>
        <w:rPr>
          <w:b/>
          <w:sz w:val="24"/>
          <w:szCs w:val="24"/>
          <w:lang w:val="tt-RU"/>
        </w:rPr>
      </w:pPr>
    </w:p>
    <w:p w:rsidR="001009DB" w:rsidRDefault="001009DB" w:rsidP="00714EF6">
      <w:pPr>
        <w:overflowPunct/>
        <w:autoSpaceDE/>
        <w:autoSpaceDN/>
        <w:adjustRightInd/>
        <w:spacing w:line="360" w:lineRule="auto"/>
        <w:ind w:firstLine="709"/>
        <w:jc w:val="center"/>
        <w:rPr>
          <w:b/>
          <w:sz w:val="24"/>
          <w:szCs w:val="24"/>
          <w:lang w:val="tt-RU"/>
        </w:rPr>
      </w:pPr>
    </w:p>
    <w:p w:rsidR="00C41014" w:rsidRPr="005A7398" w:rsidRDefault="00C41014" w:rsidP="00714EF6">
      <w:pPr>
        <w:overflowPunct/>
        <w:autoSpaceDE/>
        <w:autoSpaceDN/>
        <w:adjustRightInd/>
        <w:spacing w:line="360" w:lineRule="auto"/>
        <w:ind w:firstLine="709"/>
        <w:jc w:val="center"/>
        <w:rPr>
          <w:b/>
          <w:sz w:val="24"/>
          <w:szCs w:val="24"/>
          <w:lang w:val="tt-RU"/>
        </w:rPr>
      </w:pPr>
      <w:r w:rsidRPr="005A7398">
        <w:rPr>
          <w:b/>
          <w:sz w:val="24"/>
          <w:szCs w:val="24"/>
          <w:lang w:val="tt-RU"/>
        </w:rPr>
        <w:lastRenderedPageBreak/>
        <w:t>Синтаксис</w:t>
      </w:r>
    </w:p>
    <w:p w:rsidR="00C41014" w:rsidRPr="005A7398" w:rsidRDefault="00C41014" w:rsidP="00DF7CD0">
      <w:pPr>
        <w:overflowPunct/>
        <w:autoSpaceDE/>
        <w:autoSpaceDN/>
        <w:adjustRightInd/>
        <w:spacing w:line="360" w:lineRule="auto"/>
        <w:ind w:firstLine="567"/>
        <w:jc w:val="both"/>
        <w:rPr>
          <w:sz w:val="24"/>
          <w:szCs w:val="24"/>
          <w:lang w:val="tt-RU"/>
        </w:rPr>
      </w:pPr>
      <w:r w:rsidRPr="005A7398">
        <w:rPr>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r w:rsidR="003F6A6F" w:rsidRPr="005A7398">
        <w:rPr>
          <w:sz w:val="24"/>
          <w:szCs w:val="24"/>
          <w:lang w:val="tt-RU"/>
        </w:rPr>
        <w:t xml:space="preserve"> Җөмләнең баш кисәкләре төшенчәсе белән таныштыру.( терминологиягә кереш)</w:t>
      </w:r>
    </w:p>
    <w:p w:rsidR="00C41014" w:rsidRPr="005A7398" w:rsidRDefault="001009DB" w:rsidP="001009DB">
      <w:pPr>
        <w:overflowPunct/>
        <w:autoSpaceDE/>
        <w:autoSpaceDN/>
        <w:adjustRightInd/>
        <w:spacing w:line="360" w:lineRule="auto"/>
        <w:rPr>
          <w:b/>
          <w:sz w:val="24"/>
          <w:szCs w:val="24"/>
          <w:lang w:val="tt-RU"/>
        </w:rPr>
      </w:pPr>
      <w:r>
        <w:rPr>
          <w:sz w:val="24"/>
          <w:szCs w:val="24"/>
          <w:lang w:val="tt-RU"/>
        </w:rPr>
        <w:t xml:space="preserve">                                                                       </w:t>
      </w:r>
      <w:r w:rsidR="00404410" w:rsidRPr="005A7398">
        <w:rPr>
          <w:b/>
          <w:sz w:val="24"/>
          <w:szCs w:val="24"/>
          <w:lang w:val="tt-RU"/>
        </w:rPr>
        <w:t>Морфология</w:t>
      </w:r>
    </w:p>
    <w:p w:rsidR="00C41014" w:rsidRPr="005A7398" w:rsidRDefault="00C41014" w:rsidP="00660D58">
      <w:pPr>
        <w:spacing w:line="360" w:lineRule="auto"/>
        <w:ind w:firstLine="567"/>
        <w:jc w:val="both"/>
        <w:rPr>
          <w:sz w:val="24"/>
          <w:szCs w:val="24"/>
          <w:lang w:val="tt-RU"/>
        </w:rPr>
      </w:pPr>
      <w:r w:rsidRPr="005A7398">
        <w:rPr>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5A7398">
        <w:rPr>
          <w:i/>
          <w:sz w:val="24"/>
          <w:szCs w:val="24"/>
          <w:lang w:val="tt-RU"/>
        </w:rPr>
        <w:t>Кем?</w:t>
      </w:r>
      <w:r w:rsidRPr="005A7398">
        <w:rPr>
          <w:sz w:val="24"/>
          <w:szCs w:val="24"/>
          <w:lang w:val="tt-RU"/>
        </w:rPr>
        <w:t xml:space="preserve"> </w:t>
      </w:r>
      <w:r w:rsidRPr="005A7398">
        <w:rPr>
          <w:i/>
          <w:sz w:val="24"/>
          <w:szCs w:val="24"/>
          <w:lang w:val="tt-RU"/>
        </w:rPr>
        <w:t>Нәрсә?</w:t>
      </w:r>
      <w:r w:rsidRPr="005A7398">
        <w:rPr>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3F6A6F" w:rsidRPr="005A7398" w:rsidRDefault="003F6A6F" w:rsidP="003F6A6F">
      <w:pPr>
        <w:tabs>
          <w:tab w:val="left" w:pos="4215"/>
        </w:tabs>
        <w:spacing w:line="360" w:lineRule="auto"/>
        <w:ind w:firstLine="567"/>
        <w:jc w:val="center"/>
        <w:rPr>
          <w:b/>
          <w:sz w:val="24"/>
          <w:szCs w:val="24"/>
          <w:lang w:val="tt-RU"/>
        </w:rPr>
      </w:pPr>
      <w:r w:rsidRPr="005A7398">
        <w:rPr>
          <w:b/>
          <w:sz w:val="24"/>
          <w:szCs w:val="24"/>
          <w:lang w:val="tt-RU"/>
        </w:rPr>
        <w:t>Орфография</w:t>
      </w:r>
    </w:p>
    <w:p w:rsidR="00C41014" w:rsidRPr="005A7398" w:rsidRDefault="00545389" w:rsidP="001009DB">
      <w:pPr>
        <w:tabs>
          <w:tab w:val="left" w:pos="4215"/>
        </w:tabs>
        <w:spacing w:line="360" w:lineRule="auto"/>
        <w:ind w:firstLine="567"/>
        <w:jc w:val="both"/>
        <w:rPr>
          <w:sz w:val="24"/>
          <w:szCs w:val="24"/>
          <w:lang w:val="tt-RU"/>
        </w:rPr>
      </w:pPr>
      <w:r w:rsidRPr="005A7398">
        <w:rPr>
          <w:sz w:val="24"/>
          <w:szCs w:val="24"/>
          <w:lang w:val="tt-RU"/>
        </w:rPr>
        <w:t xml:space="preserve">Орфография кагыйдәләре белән таныштыру: э(е) хәрефләрен сүзләрдә язу; </w:t>
      </w:r>
      <w:r w:rsidRPr="005A7398">
        <w:rPr>
          <w:b/>
          <w:sz w:val="24"/>
          <w:szCs w:val="24"/>
          <w:lang w:val="tt-RU"/>
        </w:rPr>
        <w:t>о</w:t>
      </w:r>
      <w:r w:rsidRPr="005A7398">
        <w:rPr>
          <w:sz w:val="24"/>
          <w:szCs w:val="24"/>
          <w:lang w:val="tt-RU"/>
        </w:rPr>
        <w:t>,</w:t>
      </w:r>
      <w:r w:rsidRPr="005A7398">
        <w:rPr>
          <w:b/>
          <w:sz w:val="24"/>
          <w:szCs w:val="24"/>
          <w:lang w:val="tt-RU"/>
        </w:rPr>
        <w:t xml:space="preserve"> ө </w:t>
      </w:r>
      <w:r w:rsidRPr="005A7398">
        <w:rPr>
          <w:sz w:val="24"/>
          <w:szCs w:val="24"/>
          <w:lang w:val="tt-RU"/>
        </w:rPr>
        <w:t>хәрефләренең татар сүзләренең беренче иҗегендә генә язылуын истә калдыру. Я,ю, е хәрефләре. Калынлык (ъ)  һәм нечкәлек билгеләре (ь). Сүздә калын [гъ], [къ] тартыкларын хәреф белән билгеләү. Сонор тартыклар: [м ], [н ],[ ң]. [ в ],[  w] тартыкларының сүздә хәреф белән билгеләнеше.</w:t>
      </w:r>
    </w:p>
    <w:p w:rsidR="00C41014" w:rsidRPr="005A7398" w:rsidRDefault="00404410" w:rsidP="00404410">
      <w:pPr>
        <w:overflowPunct/>
        <w:autoSpaceDE/>
        <w:autoSpaceDN/>
        <w:adjustRightInd/>
        <w:spacing w:line="360" w:lineRule="auto"/>
        <w:jc w:val="center"/>
        <w:rPr>
          <w:b/>
          <w:sz w:val="24"/>
          <w:szCs w:val="24"/>
          <w:lang w:val="tt-RU"/>
        </w:rPr>
      </w:pPr>
      <w:r w:rsidRPr="005A7398">
        <w:rPr>
          <w:b/>
          <w:sz w:val="24"/>
          <w:szCs w:val="24"/>
          <w:lang w:val="tt-RU"/>
        </w:rPr>
        <w:t>Бәйләнешле  сөйләм</w:t>
      </w:r>
    </w:p>
    <w:p w:rsidR="00C41014" w:rsidRPr="005A7398" w:rsidRDefault="00C41014" w:rsidP="00DF7CD0">
      <w:pPr>
        <w:overflowPunct/>
        <w:autoSpaceDE/>
        <w:autoSpaceDN/>
        <w:adjustRightInd/>
        <w:spacing w:line="360" w:lineRule="auto"/>
        <w:ind w:firstLine="567"/>
        <w:jc w:val="both"/>
        <w:rPr>
          <w:sz w:val="24"/>
          <w:szCs w:val="24"/>
          <w:lang w:val="tt-RU"/>
        </w:rPr>
      </w:pPr>
      <w:r w:rsidRPr="005A7398">
        <w:rPr>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r w:rsidR="006F1E0F" w:rsidRPr="005A7398">
        <w:rPr>
          <w:sz w:val="24"/>
          <w:szCs w:val="24"/>
          <w:lang w:val="tt-RU"/>
        </w:rPr>
        <w:t>Диктант язу һәм үтелгән кагыйдә буенча текстны күчереп язу.бирелгән сүзләрдән җөмләләр төзү.</w:t>
      </w:r>
    </w:p>
    <w:p w:rsidR="003F28D0" w:rsidRPr="005A7398" w:rsidRDefault="003F28D0" w:rsidP="003F28D0">
      <w:pPr>
        <w:spacing w:line="360" w:lineRule="auto"/>
        <w:rPr>
          <w:b/>
          <w:sz w:val="24"/>
          <w:szCs w:val="24"/>
        </w:rPr>
      </w:pPr>
      <w:r w:rsidRPr="005A7398">
        <w:rPr>
          <w:b/>
          <w:sz w:val="24"/>
          <w:szCs w:val="24"/>
        </w:rPr>
        <w:t>Основное содержание учебного предмета</w:t>
      </w:r>
    </w:p>
    <w:p w:rsidR="003F28D0" w:rsidRPr="005A7398" w:rsidRDefault="003F28D0" w:rsidP="003F28D0">
      <w:pPr>
        <w:spacing w:line="360" w:lineRule="auto"/>
        <w:rPr>
          <w:sz w:val="24"/>
          <w:szCs w:val="24"/>
        </w:rPr>
      </w:pPr>
      <w:r w:rsidRPr="005A7398">
        <w:rPr>
          <w:sz w:val="24"/>
          <w:szCs w:val="24"/>
        </w:rPr>
        <w:t xml:space="preserve">Материал учебного предмета «Родной (татарский) язык» для общеобразовательных организаций с обучением на татарском языке (1-4 классы) 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 </w:t>
      </w:r>
    </w:p>
    <w:p w:rsidR="003F28D0" w:rsidRPr="005A7398" w:rsidRDefault="003F28D0" w:rsidP="003F28D0">
      <w:pPr>
        <w:spacing w:line="360" w:lineRule="auto"/>
        <w:rPr>
          <w:sz w:val="24"/>
          <w:szCs w:val="24"/>
        </w:rPr>
      </w:pPr>
      <w:r w:rsidRPr="005A7398">
        <w:rPr>
          <w:sz w:val="24"/>
          <w:szCs w:val="24"/>
        </w:rPr>
        <w:t xml:space="preserve">        Начальным этапом изучения татарского  языка в 1 классе является курс «Обучение грамоте». Его продолжительность (приблизительно 23 учебные недели, 3 ч в неделю).</w:t>
      </w:r>
    </w:p>
    <w:p w:rsidR="003F28D0" w:rsidRPr="001009DB" w:rsidRDefault="003F28D0" w:rsidP="003F28D0">
      <w:pPr>
        <w:spacing w:line="360" w:lineRule="auto"/>
        <w:rPr>
          <w:sz w:val="24"/>
          <w:szCs w:val="24"/>
          <w:lang w:val="tt-RU"/>
        </w:rPr>
      </w:pPr>
      <w:r w:rsidRPr="005A7398">
        <w:rPr>
          <w:sz w:val="24"/>
          <w:szCs w:val="24"/>
        </w:rPr>
        <w:t xml:space="preserve">        Обучение письму идёт параллельно с обучением чтению с учётом принципа координации устной и письменной речи. В обучении грамоте различаются три периода:   добукварный – подготовительный;    букварный – основной,   послебукварный –  завершающий. </w:t>
      </w:r>
    </w:p>
    <w:p w:rsidR="001009DB" w:rsidRDefault="001009DB" w:rsidP="003F28D0">
      <w:pPr>
        <w:spacing w:line="360" w:lineRule="auto"/>
        <w:rPr>
          <w:b/>
          <w:sz w:val="24"/>
          <w:szCs w:val="24"/>
          <w:lang w:val="tt-RU"/>
        </w:rPr>
      </w:pPr>
    </w:p>
    <w:p w:rsidR="001009DB" w:rsidRDefault="001009DB" w:rsidP="003F28D0">
      <w:pPr>
        <w:spacing w:line="360" w:lineRule="auto"/>
        <w:rPr>
          <w:b/>
          <w:sz w:val="24"/>
          <w:szCs w:val="24"/>
          <w:lang w:val="tt-RU"/>
        </w:rPr>
      </w:pPr>
    </w:p>
    <w:p w:rsidR="003F28D0" w:rsidRPr="005A7398" w:rsidRDefault="003F28D0" w:rsidP="003F28D0">
      <w:pPr>
        <w:spacing w:line="360" w:lineRule="auto"/>
        <w:rPr>
          <w:b/>
          <w:sz w:val="24"/>
          <w:szCs w:val="24"/>
          <w:lang w:val="tt-RU"/>
        </w:rPr>
      </w:pPr>
      <w:r w:rsidRPr="005A7398">
        <w:rPr>
          <w:b/>
          <w:sz w:val="24"/>
          <w:szCs w:val="24"/>
          <w:lang w:val="tt-RU"/>
        </w:rPr>
        <w:lastRenderedPageBreak/>
        <w:t>1 КЛАСС</w:t>
      </w:r>
    </w:p>
    <w:p w:rsidR="003F28D0" w:rsidRPr="005A7398" w:rsidRDefault="003F28D0" w:rsidP="003F28D0">
      <w:pPr>
        <w:spacing w:line="360" w:lineRule="auto"/>
        <w:rPr>
          <w:b/>
          <w:sz w:val="24"/>
          <w:szCs w:val="24"/>
        </w:rPr>
      </w:pPr>
      <w:r w:rsidRPr="005A7398">
        <w:rPr>
          <w:b/>
          <w:sz w:val="24"/>
          <w:szCs w:val="24"/>
        </w:rPr>
        <w:t>Добукварный период</w:t>
      </w:r>
    </w:p>
    <w:p w:rsidR="003F28D0" w:rsidRPr="001009DB" w:rsidRDefault="003F28D0" w:rsidP="003F28D0">
      <w:pPr>
        <w:spacing w:line="360" w:lineRule="auto"/>
        <w:rPr>
          <w:sz w:val="24"/>
          <w:szCs w:val="24"/>
        </w:rPr>
      </w:pPr>
      <w:r w:rsidRPr="005A7398">
        <w:rPr>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Рабочая строка. Верхняя и нижняя линии рабочей строки. Письмо овалов и полуовалов Рисование бордюров. Письмо длинных прямых наклонных линий.  Письмо короткой наклонной линии с закруглением вверху (влево). Письмо длинной наклонной линии с закруглением внизу (вправо). Письмо овалов больших и маленьких, их чередование. Письмо коротких наклонных линий.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w:t>
      </w:r>
      <w:r w:rsidR="001009DB">
        <w:rPr>
          <w:sz w:val="24"/>
          <w:szCs w:val="24"/>
        </w:rPr>
        <w:t xml:space="preserve">изменение их порядка.  </w:t>
      </w:r>
    </w:p>
    <w:p w:rsidR="003F28D0" w:rsidRPr="005A7398" w:rsidRDefault="003F28D0" w:rsidP="003F28D0">
      <w:pPr>
        <w:spacing w:line="360" w:lineRule="auto"/>
        <w:rPr>
          <w:b/>
          <w:sz w:val="24"/>
          <w:szCs w:val="24"/>
        </w:rPr>
      </w:pPr>
      <w:r w:rsidRPr="005A7398">
        <w:rPr>
          <w:b/>
          <w:sz w:val="24"/>
          <w:szCs w:val="24"/>
        </w:rPr>
        <w:t>Букварный период</w:t>
      </w:r>
    </w:p>
    <w:p w:rsidR="003F28D0" w:rsidRPr="005A7398" w:rsidRDefault="003F28D0" w:rsidP="003F28D0">
      <w:pPr>
        <w:spacing w:line="360" w:lineRule="auto"/>
        <w:rPr>
          <w:sz w:val="24"/>
          <w:szCs w:val="24"/>
        </w:rPr>
      </w:pPr>
      <w:r w:rsidRPr="005A7398">
        <w:rPr>
          <w:sz w:val="24"/>
          <w:szCs w:val="24"/>
        </w:rPr>
        <w:t>Правильное  начертание письменных прописных (заглавных) и строчных букв и их соединений.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w:t>
      </w:r>
      <w:r w:rsidRPr="005A7398">
        <w:rPr>
          <w:sz w:val="24"/>
          <w:szCs w:val="24"/>
          <w:lang w:val="tt-RU"/>
        </w:rPr>
        <w:t xml:space="preserve"> </w:t>
      </w:r>
      <w:r w:rsidRPr="005A7398">
        <w:rPr>
          <w:sz w:val="24"/>
          <w:szCs w:val="24"/>
        </w:rPr>
        <w:t xml:space="preserve">Восприятие слова как объекта изучения, материала для анализа. Наблюдение над значением слова. </w:t>
      </w:r>
      <w:r w:rsidRPr="005A7398">
        <w:rPr>
          <w:sz w:val="24"/>
          <w:szCs w:val="24"/>
          <w:lang w:val="tt-RU"/>
        </w:rPr>
        <w:t>Об</w:t>
      </w:r>
      <w:r w:rsidRPr="005A7398">
        <w:rPr>
          <w:sz w:val="24"/>
          <w:szCs w:val="24"/>
        </w:rPr>
        <w:t>щее представление о предложении. Смысловая и интонационная законченность предложения. Смысловая связь слов в предложении (по вопросам). Роль предложения в речевом общении.  Постепенный переход на скорописное письмо. Знакомство с правилами правописания и их применение: 1) раздельное написание слов; 2) прописная (заглавная) буква в начале предложения, в именах собственных; 3) перенос слов по слогам; 4) знаки препинания в конце предложения.</w:t>
      </w:r>
    </w:p>
    <w:p w:rsidR="003F28D0" w:rsidRPr="005A7398" w:rsidRDefault="003F28D0" w:rsidP="003F28D0">
      <w:pPr>
        <w:spacing w:line="360" w:lineRule="auto"/>
        <w:rPr>
          <w:b/>
          <w:sz w:val="24"/>
          <w:szCs w:val="24"/>
        </w:rPr>
      </w:pPr>
      <w:r w:rsidRPr="005A7398">
        <w:rPr>
          <w:b/>
          <w:sz w:val="24"/>
          <w:szCs w:val="24"/>
        </w:rPr>
        <w:t>Послебукварный период</w:t>
      </w:r>
    </w:p>
    <w:p w:rsidR="003F28D0" w:rsidRPr="005A7398" w:rsidRDefault="003F28D0" w:rsidP="003F28D0">
      <w:pPr>
        <w:spacing w:line="360" w:lineRule="auto"/>
        <w:rPr>
          <w:sz w:val="24"/>
          <w:szCs w:val="24"/>
        </w:rPr>
      </w:pPr>
      <w:r w:rsidRPr="005A7398">
        <w:rPr>
          <w:sz w:val="24"/>
          <w:szCs w:val="24"/>
        </w:rPr>
        <w:t xml:space="preserve">Алфавит,  правильное название букв алфавита.  Списывание текста. Оформление  предложений в тексте. </w:t>
      </w:r>
    </w:p>
    <w:p w:rsidR="003F28D0" w:rsidRPr="005A7398" w:rsidRDefault="003F28D0" w:rsidP="003F28D0">
      <w:pPr>
        <w:spacing w:line="360" w:lineRule="auto"/>
        <w:rPr>
          <w:sz w:val="24"/>
          <w:szCs w:val="24"/>
        </w:rPr>
      </w:pPr>
      <w:r w:rsidRPr="005A7398">
        <w:rPr>
          <w:sz w:val="24"/>
          <w:szCs w:val="24"/>
        </w:rPr>
        <w:t>После курса «Обучение грамоте» начинается раздельное изучение татарского языка и литературного чтения. Обобщение, систематизация, закрепление знаний, умений и навыков, приобретённых в процессе обучения грамоте.</w:t>
      </w:r>
    </w:p>
    <w:p w:rsidR="003F28D0" w:rsidRPr="005A7398" w:rsidRDefault="003F28D0" w:rsidP="003F28D0">
      <w:pPr>
        <w:spacing w:line="360" w:lineRule="auto"/>
        <w:rPr>
          <w:b/>
          <w:sz w:val="24"/>
          <w:szCs w:val="24"/>
        </w:rPr>
      </w:pPr>
      <w:r w:rsidRPr="005A7398">
        <w:rPr>
          <w:b/>
          <w:sz w:val="24"/>
          <w:szCs w:val="24"/>
        </w:rPr>
        <w:t>Татарский язык</w:t>
      </w:r>
    </w:p>
    <w:p w:rsidR="003F28D0" w:rsidRPr="005A7398" w:rsidRDefault="003F28D0" w:rsidP="003F28D0">
      <w:pPr>
        <w:spacing w:line="360" w:lineRule="auto"/>
        <w:rPr>
          <w:sz w:val="24"/>
          <w:szCs w:val="24"/>
        </w:rPr>
      </w:pPr>
      <w:r w:rsidRPr="005A7398">
        <w:rPr>
          <w:b/>
          <w:sz w:val="24"/>
          <w:szCs w:val="24"/>
        </w:rPr>
        <w:t>Звуки и буквы</w:t>
      </w:r>
    </w:p>
    <w:p w:rsidR="003F28D0" w:rsidRPr="005A7398" w:rsidRDefault="003F28D0" w:rsidP="003F28D0">
      <w:pPr>
        <w:spacing w:line="360" w:lineRule="auto"/>
        <w:rPr>
          <w:sz w:val="24"/>
          <w:szCs w:val="24"/>
        </w:rPr>
      </w:pPr>
      <w:r w:rsidRPr="005A7398">
        <w:rPr>
          <w:sz w:val="24"/>
          <w:szCs w:val="24"/>
        </w:rPr>
        <w:lastRenderedPageBreak/>
        <w:t xml:space="preserve">       Звуки речи. Гласные звуки и их буквенные обозначения. Твёрдые и мягкие гласные звуки, парность-непарность гласных звуков. Различение гласных и согласных звуков,   звонких и глухих согласных. Парные и непарные согласные звуки (буквы).  Деление слов на слоги и определение их количества. Перенос слов по слогам.  Классификация слов по количеству слогов.  Нахождение и  исправление  ошибок,  допущенные при делении слов на слоги.</w:t>
      </w:r>
    </w:p>
    <w:p w:rsidR="003F28D0" w:rsidRPr="005A7398" w:rsidRDefault="003F28D0" w:rsidP="003F28D0">
      <w:pPr>
        <w:spacing w:line="360" w:lineRule="auto"/>
        <w:rPr>
          <w:b/>
          <w:sz w:val="24"/>
          <w:szCs w:val="24"/>
        </w:rPr>
      </w:pPr>
      <w:r w:rsidRPr="005A7398">
        <w:rPr>
          <w:b/>
          <w:sz w:val="24"/>
          <w:szCs w:val="24"/>
        </w:rPr>
        <w:t>Синтаксис</w:t>
      </w:r>
    </w:p>
    <w:p w:rsidR="003F28D0" w:rsidRPr="005A7398" w:rsidRDefault="003F28D0" w:rsidP="003F28D0">
      <w:pPr>
        <w:spacing w:line="360" w:lineRule="auto"/>
        <w:rPr>
          <w:sz w:val="24"/>
          <w:szCs w:val="24"/>
        </w:rPr>
      </w:pPr>
      <w:r w:rsidRPr="005A7398">
        <w:rPr>
          <w:sz w:val="24"/>
          <w:szCs w:val="24"/>
        </w:rPr>
        <w:t>Выделение слов и  предложений. Разные по цели высказывания предложения,  знаки препинаний при них. Употребление прописной буквы в начале предложения. Понятие о главных членах предложения. (без введения терминологии).</w:t>
      </w:r>
    </w:p>
    <w:p w:rsidR="003F28D0" w:rsidRPr="005A7398" w:rsidRDefault="003F28D0" w:rsidP="003F28D0">
      <w:pPr>
        <w:spacing w:line="360" w:lineRule="auto"/>
        <w:rPr>
          <w:b/>
          <w:sz w:val="24"/>
          <w:szCs w:val="24"/>
        </w:rPr>
      </w:pPr>
      <w:r w:rsidRPr="005A7398">
        <w:rPr>
          <w:b/>
          <w:sz w:val="24"/>
          <w:szCs w:val="24"/>
        </w:rPr>
        <w:t>Морфология</w:t>
      </w:r>
    </w:p>
    <w:p w:rsidR="003F28D0" w:rsidRPr="005A7398" w:rsidRDefault="003F28D0" w:rsidP="003F28D0">
      <w:pPr>
        <w:spacing w:line="360" w:lineRule="auto"/>
        <w:rPr>
          <w:sz w:val="24"/>
          <w:szCs w:val="24"/>
        </w:rPr>
      </w:pPr>
      <w:r w:rsidRPr="005A7398">
        <w:rPr>
          <w:sz w:val="24"/>
          <w:szCs w:val="24"/>
        </w:rPr>
        <w:t xml:space="preserve">        Группировка слов по частям речи.  Различение слова и обозначаемого им предмета. Значение слова. Слова, называющие предметы. Слова, называющие действия. Слова, называющие признаки. Служебные  слова.  (без введения терминологии).  Имена собственные, употребление заглавной буквы  в именах собственных.</w:t>
      </w:r>
    </w:p>
    <w:p w:rsidR="003F28D0" w:rsidRPr="005A7398" w:rsidRDefault="003F28D0" w:rsidP="003F28D0">
      <w:pPr>
        <w:spacing w:line="360" w:lineRule="auto"/>
        <w:rPr>
          <w:b/>
          <w:sz w:val="24"/>
          <w:szCs w:val="24"/>
        </w:rPr>
      </w:pPr>
      <w:r w:rsidRPr="005A7398">
        <w:rPr>
          <w:b/>
          <w:sz w:val="24"/>
          <w:szCs w:val="24"/>
        </w:rPr>
        <w:t>Орфография</w:t>
      </w:r>
    </w:p>
    <w:p w:rsidR="003F28D0" w:rsidRPr="005A7398" w:rsidRDefault="003F28D0" w:rsidP="003F28D0">
      <w:pPr>
        <w:spacing w:line="360" w:lineRule="auto"/>
        <w:rPr>
          <w:sz w:val="24"/>
          <w:szCs w:val="24"/>
        </w:rPr>
      </w:pPr>
      <w:r w:rsidRPr="005A7398">
        <w:rPr>
          <w:sz w:val="24"/>
          <w:szCs w:val="24"/>
        </w:rPr>
        <w:t>Ознакомление с правилами орфографии: написание буквы э (е)  в словах; написание букв о и  ө в первом слоге татарских слов. Буквы е,  ю, я. Твердый (ъ) и мягкий (ь) знаки. Твердые согласные [гъ], [къ] их буквенные обозначения ; Сонорные согласные  [м], [н] [ң];  Согласные  [в], [w] и их буквенные обозначения.</w:t>
      </w:r>
    </w:p>
    <w:p w:rsidR="003F28D0" w:rsidRPr="005A7398" w:rsidRDefault="003F28D0" w:rsidP="003F28D0">
      <w:pPr>
        <w:spacing w:line="360" w:lineRule="auto"/>
        <w:rPr>
          <w:b/>
          <w:sz w:val="24"/>
          <w:szCs w:val="24"/>
        </w:rPr>
      </w:pPr>
      <w:r w:rsidRPr="005A7398">
        <w:rPr>
          <w:b/>
          <w:sz w:val="24"/>
          <w:szCs w:val="24"/>
        </w:rPr>
        <w:t>Развитие речи</w:t>
      </w:r>
    </w:p>
    <w:p w:rsidR="003F28D0" w:rsidRPr="005A7398" w:rsidRDefault="003F28D0" w:rsidP="003F28D0">
      <w:pPr>
        <w:spacing w:line="360" w:lineRule="auto"/>
        <w:rPr>
          <w:sz w:val="24"/>
          <w:szCs w:val="24"/>
        </w:rPr>
      </w:pPr>
      <w:r w:rsidRPr="005A7398">
        <w:rPr>
          <w:sz w:val="24"/>
          <w:szCs w:val="24"/>
        </w:rPr>
        <w:t xml:space="preserve">Письмо под диктовку и переписывание текста на изученное правило. Составление предложений из предложенных слов. Составление небольшого письменного текста на основе просмотренной картины (рисунка) или видеозаписи, с привлечением увиденного (услышанного) материала. </w:t>
      </w:r>
    </w:p>
    <w:p w:rsidR="003F28D0" w:rsidRPr="005A7398" w:rsidRDefault="003F28D0" w:rsidP="003F28D0">
      <w:pPr>
        <w:spacing w:line="360" w:lineRule="auto"/>
        <w:rPr>
          <w:sz w:val="24"/>
          <w:szCs w:val="24"/>
        </w:rPr>
      </w:pPr>
      <w:r w:rsidRPr="005A7398">
        <w:rPr>
          <w:sz w:val="24"/>
          <w:szCs w:val="24"/>
        </w:rPr>
        <w:t>Письмо по памяти загадок, пословиц, стихотворений.</w:t>
      </w:r>
    </w:p>
    <w:p w:rsidR="00C41014" w:rsidRPr="003F28D0" w:rsidRDefault="00C41014" w:rsidP="00714EF6">
      <w:pPr>
        <w:spacing w:line="360" w:lineRule="auto"/>
        <w:jc w:val="center"/>
        <w:rPr>
          <w:sz w:val="24"/>
          <w:szCs w:val="24"/>
        </w:rPr>
      </w:pPr>
    </w:p>
    <w:p w:rsidR="004E4472" w:rsidRPr="005A7398" w:rsidRDefault="00C41014" w:rsidP="004E4472">
      <w:pPr>
        <w:spacing w:line="360" w:lineRule="auto"/>
        <w:jc w:val="center"/>
        <w:rPr>
          <w:b/>
          <w:color w:val="FF0000"/>
          <w:sz w:val="24"/>
          <w:szCs w:val="24"/>
          <w:lang w:val="tt-RU"/>
        </w:rPr>
      </w:pPr>
      <w:r w:rsidRPr="005A7398">
        <w:rPr>
          <w:b/>
          <w:sz w:val="24"/>
          <w:szCs w:val="24"/>
          <w:lang w:val="tt-RU"/>
        </w:rPr>
        <w:t xml:space="preserve">2 </w:t>
      </w:r>
      <w:r w:rsidR="004E4472" w:rsidRPr="005A7398">
        <w:rPr>
          <w:b/>
          <w:sz w:val="24"/>
          <w:szCs w:val="24"/>
          <w:lang w:val="tt-RU"/>
        </w:rPr>
        <w:t>нче  сыйныф</w:t>
      </w:r>
    </w:p>
    <w:p w:rsidR="00C41014" w:rsidRPr="005A7398" w:rsidRDefault="00C41014" w:rsidP="004E4472">
      <w:pPr>
        <w:spacing w:line="360" w:lineRule="auto"/>
        <w:jc w:val="center"/>
        <w:rPr>
          <w:b/>
          <w:sz w:val="24"/>
          <w:szCs w:val="24"/>
          <w:lang w:val="be-BY"/>
        </w:rPr>
      </w:pPr>
      <w:r w:rsidRPr="005A7398">
        <w:rPr>
          <w:b/>
          <w:color w:val="000000"/>
          <w:sz w:val="24"/>
          <w:szCs w:val="24"/>
          <w:lang w:val="tt-RU" w:eastAsia="tt-RU"/>
        </w:rPr>
        <w:t>Фонетика һәм орфоэпия</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Авазлар һәм хәрефләр. Сузык һәм тартык авазлар. Калын һәм нечкә сузыклар. Аваз</w:t>
      </w:r>
      <w:r w:rsidRPr="005A7398">
        <w:rPr>
          <w:color w:val="000000"/>
          <w:sz w:val="24"/>
          <w:szCs w:val="24"/>
          <w:lang w:val="tt-RU" w:eastAsia="tt-RU"/>
        </w:rPr>
        <w:softHyphen/>
        <w:t>ларның калынлыкта-нечкәлектә ярашуы</w:t>
      </w:r>
      <w:r w:rsidR="006F1E0F" w:rsidRPr="005A7398">
        <w:rPr>
          <w:color w:val="000000"/>
          <w:sz w:val="24"/>
          <w:szCs w:val="24"/>
          <w:lang w:val="tt-RU" w:eastAsia="tt-RU"/>
        </w:rPr>
        <w:t xml:space="preserve"> ( сингармонизм)</w:t>
      </w:r>
      <w:r w:rsidRPr="005A7398">
        <w:rPr>
          <w:color w:val="000000"/>
          <w:sz w:val="24"/>
          <w:szCs w:val="24"/>
          <w:lang w:val="tt-RU" w:eastAsia="tt-RU"/>
        </w:rPr>
        <w:t>. Язуда сузык аваз</w:t>
      </w:r>
      <w:r w:rsidRPr="005A7398">
        <w:rPr>
          <w:color w:val="000000"/>
          <w:sz w:val="24"/>
          <w:szCs w:val="24"/>
          <w:lang w:val="tt-RU" w:eastAsia="tt-RU"/>
        </w:rPr>
        <w:softHyphen/>
        <w:t>ларны белдерә торган хәрефләр. Аваз һәм хәрефләрне аеру. Сузык авазлар.</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Иҗек. Сүзләрне иҗекләргә бүлү, юлдан-юлга кү</w:t>
      </w:r>
      <w:r w:rsidRPr="005A7398">
        <w:rPr>
          <w:color w:val="000000"/>
          <w:sz w:val="24"/>
          <w:szCs w:val="24"/>
          <w:lang w:val="tt-RU" w:eastAsia="tt-RU"/>
        </w:rPr>
        <w:softHyphen/>
        <w:t>черү кагыйдәләре.</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Яңгырау һәм саңгырау, парлы һәм парсыз тартыклар. Язуда тартык авазларны белдерә торган хәрефләр. Татар теленә генә хас булган [w], [гъ], [къ], [х], [ч]; [җ], [ң], [һ] </w:t>
      </w:r>
      <w:r w:rsidRPr="005A7398">
        <w:rPr>
          <w:color w:val="000000"/>
          <w:sz w:val="24"/>
          <w:szCs w:val="24"/>
          <w:lang w:val="tt-RU" w:eastAsia="tt-RU"/>
        </w:rPr>
        <w:lastRenderedPageBreak/>
        <w:t>авазлары.</w:t>
      </w:r>
    </w:p>
    <w:p w:rsidR="00660D58" w:rsidRPr="005A7398" w:rsidRDefault="00C41014" w:rsidP="00660D58">
      <w:pPr>
        <w:pStyle w:val="20"/>
        <w:shd w:val="clear" w:color="auto" w:fill="auto"/>
        <w:spacing w:line="360" w:lineRule="auto"/>
        <w:ind w:firstLine="567"/>
        <w:rPr>
          <w:sz w:val="24"/>
          <w:szCs w:val="24"/>
          <w:lang w:val="tt-RU"/>
        </w:rPr>
      </w:pPr>
      <w:r w:rsidRPr="005A7398">
        <w:rPr>
          <w:rStyle w:val="211pt"/>
          <w:sz w:val="24"/>
          <w:szCs w:val="24"/>
        </w:rPr>
        <w:t>Е, ю, я</w:t>
      </w:r>
      <w:r w:rsidRPr="005A7398">
        <w:rPr>
          <w:color w:val="000000"/>
          <w:sz w:val="24"/>
          <w:szCs w:val="24"/>
          <w:lang w:val="tt-RU" w:eastAsia="tt-RU"/>
        </w:rPr>
        <w:t xml:space="preserve"> хәрефләре кергән сүзләрне дөрес язу.</w:t>
      </w:r>
      <w:r w:rsidRPr="005A7398">
        <w:rPr>
          <w:sz w:val="24"/>
          <w:szCs w:val="24"/>
          <w:lang w:val="tt-RU"/>
        </w:rPr>
        <w:t xml:space="preserve"> </w:t>
      </w:r>
      <w:r w:rsidRPr="005A7398">
        <w:rPr>
          <w:color w:val="000000"/>
          <w:sz w:val="24"/>
          <w:szCs w:val="24"/>
          <w:lang w:val="tt-RU" w:eastAsia="tt-RU"/>
        </w:rPr>
        <w:t>Саңгырау тартыкларның яңгыраулашуы.</w:t>
      </w:r>
      <w:r w:rsidRPr="005A7398">
        <w:rPr>
          <w:sz w:val="24"/>
          <w:szCs w:val="24"/>
          <w:lang w:val="tt-RU"/>
        </w:rPr>
        <w:t xml:space="preserve"> </w:t>
      </w:r>
      <w:r w:rsidRPr="005A7398">
        <w:rPr>
          <w:color w:val="000000"/>
          <w:sz w:val="24"/>
          <w:szCs w:val="24"/>
          <w:lang w:val="tt-RU" w:eastAsia="tt-RU"/>
        </w:rPr>
        <w:t>Бертөрле ике тартык аваз хәрефләренең янәшә килүе.</w:t>
      </w:r>
    </w:p>
    <w:p w:rsidR="00C41014" w:rsidRPr="005A7398" w:rsidRDefault="00C41014" w:rsidP="00660D58">
      <w:pPr>
        <w:pStyle w:val="20"/>
        <w:shd w:val="clear" w:color="auto" w:fill="auto"/>
        <w:spacing w:line="360" w:lineRule="auto"/>
        <w:ind w:firstLine="567"/>
        <w:rPr>
          <w:sz w:val="24"/>
          <w:szCs w:val="24"/>
          <w:lang w:val="tt-RU"/>
        </w:rPr>
      </w:pPr>
      <w:r w:rsidRPr="005A7398">
        <w:rPr>
          <w:rStyle w:val="211pt"/>
          <w:sz w:val="24"/>
          <w:szCs w:val="24"/>
        </w:rPr>
        <w:t>ъ</w:t>
      </w:r>
      <w:r w:rsidRPr="005A7398">
        <w:rPr>
          <w:color w:val="000000"/>
          <w:sz w:val="24"/>
          <w:szCs w:val="24"/>
          <w:lang w:val="tt-RU" w:eastAsia="tt-RU"/>
        </w:rPr>
        <w:t xml:space="preserve"> һәм </w:t>
      </w:r>
      <w:r w:rsidRPr="005A7398">
        <w:rPr>
          <w:rStyle w:val="211pt"/>
          <w:sz w:val="24"/>
          <w:szCs w:val="24"/>
        </w:rPr>
        <w:t>ь</w:t>
      </w:r>
      <w:r w:rsidRPr="005A7398">
        <w:rPr>
          <w:color w:val="000000"/>
          <w:sz w:val="24"/>
          <w:szCs w:val="24"/>
          <w:lang w:val="tt-RU" w:eastAsia="tt-RU"/>
        </w:rPr>
        <w:t xml:space="preserve"> хәрефләре кергән сүзләрне дөрес язу һәм уку.  </w:t>
      </w:r>
    </w:p>
    <w:p w:rsidR="00C41014" w:rsidRPr="005A7398" w:rsidRDefault="00C41014" w:rsidP="00660D58">
      <w:pPr>
        <w:pStyle w:val="22"/>
        <w:spacing w:after="0" w:line="360" w:lineRule="auto"/>
        <w:ind w:left="0"/>
        <w:jc w:val="center"/>
        <w:rPr>
          <w:rFonts w:ascii="Times New Roman" w:hAnsi="Times New Roman"/>
          <w:b/>
          <w:sz w:val="24"/>
          <w:szCs w:val="24"/>
          <w:lang w:val="be-BY"/>
        </w:rPr>
      </w:pPr>
      <w:r w:rsidRPr="005A7398">
        <w:rPr>
          <w:rFonts w:ascii="Times New Roman" w:hAnsi="Times New Roman"/>
          <w:b/>
          <w:sz w:val="24"/>
          <w:szCs w:val="24"/>
          <w:lang w:val="be-BY"/>
        </w:rPr>
        <w:t>Графика</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Татар алфавиты: хәрефләрнең тәртибен һәм исемен  яттан белү. Сүзлекләр белән эшләгәндә, алфавиттан файдалана белү. </w:t>
      </w:r>
    </w:p>
    <w:p w:rsidR="00C41014" w:rsidRPr="005A7398" w:rsidRDefault="00C41014" w:rsidP="00660D58">
      <w:pPr>
        <w:pStyle w:val="22"/>
        <w:spacing w:after="0" w:line="360" w:lineRule="auto"/>
        <w:ind w:left="0"/>
        <w:jc w:val="center"/>
        <w:rPr>
          <w:rFonts w:ascii="Times New Roman" w:hAnsi="Times New Roman"/>
          <w:b/>
          <w:sz w:val="24"/>
          <w:szCs w:val="24"/>
          <w:shd w:val="clear" w:color="auto" w:fill="FFFFFF"/>
          <w:lang w:val="tt-RU"/>
        </w:rPr>
      </w:pPr>
      <w:r w:rsidRPr="005A7398">
        <w:rPr>
          <w:rFonts w:ascii="Times New Roman" w:hAnsi="Times New Roman"/>
          <w:b/>
          <w:sz w:val="24"/>
          <w:szCs w:val="24"/>
          <w:shd w:val="clear" w:color="auto" w:fill="FFFFFF"/>
          <w:lang w:val="tt-RU"/>
        </w:rPr>
        <w:t>Сүз</w:t>
      </w:r>
    </w:p>
    <w:p w:rsidR="00C41014" w:rsidRPr="005A7398" w:rsidRDefault="00C41014" w:rsidP="00660D58">
      <w:pPr>
        <w:pStyle w:val="20"/>
        <w:shd w:val="clear" w:color="auto" w:fill="auto"/>
        <w:spacing w:line="360" w:lineRule="auto"/>
        <w:ind w:firstLine="567"/>
        <w:rPr>
          <w:color w:val="000000"/>
          <w:sz w:val="24"/>
          <w:szCs w:val="24"/>
          <w:lang w:val="tt-RU" w:eastAsia="tt-RU"/>
        </w:rPr>
      </w:pPr>
      <w:r w:rsidRPr="005A7398">
        <w:rPr>
          <w:color w:val="000000"/>
          <w:sz w:val="24"/>
          <w:szCs w:val="24"/>
          <w:lang w:val="tt-RU" w:eastAsia="tt-RU"/>
        </w:rPr>
        <w:t>Сүз тамыры. Тамырдаш сүзләр. Кушымчалар</w:t>
      </w:r>
      <w:r w:rsidR="006F1E0F" w:rsidRPr="005A7398">
        <w:rPr>
          <w:color w:val="000000"/>
          <w:sz w:val="24"/>
          <w:szCs w:val="24"/>
          <w:lang w:val="tt-RU" w:eastAsia="tt-RU"/>
        </w:rPr>
        <w:t>(аффикслар)</w:t>
      </w:r>
      <w:r w:rsidRPr="005A7398">
        <w:rPr>
          <w:color w:val="000000"/>
          <w:sz w:val="24"/>
          <w:szCs w:val="24"/>
          <w:lang w:val="tt-RU" w:eastAsia="tt-RU"/>
        </w:rPr>
        <w:t>. Сүз ясалу үзенчәлекләре.</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Эш-хәрәкәтне белдергән сүзләр. Аларның мәгънәсе һәм җөмләдә куллану үзенчәлекләре. </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6F1E0F" w:rsidRPr="005A7398" w:rsidRDefault="006F1E0F" w:rsidP="006F1E0F">
      <w:pPr>
        <w:pStyle w:val="20"/>
        <w:shd w:val="clear" w:color="auto" w:fill="auto"/>
        <w:tabs>
          <w:tab w:val="left" w:pos="3645"/>
        </w:tabs>
        <w:spacing w:line="360" w:lineRule="auto"/>
        <w:ind w:firstLine="567"/>
        <w:rPr>
          <w:color w:val="000000"/>
          <w:sz w:val="24"/>
          <w:szCs w:val="24"/>
          <w:lang w:val="tt-RU" w:eastAsia="tt-RU"/>
        </w:rPr>
      </w:pPr>
      <w:r w:rsidRPr="005A7398">
        <w:rPr>
          <w:color w:val="000000"/>
          <w:sz w:val="24"/>
          <w:szCs w:val="24"/>
          <w:lang w:val="tt-RU" w:eastAsia="tt-RU"/>
        </w:rPr>
        <w:tab/>
      </w:r>
      <w:r w:rsidRPr="005A7398">
        <w:rPr>
          <w:b/>
          <w:color w:val="000000"/>
          <w:sz w:val="24"/>
          <w:szCs w:val="24"/>
          <w:lang w:val="tt-RU" w:eastAsia="tt-RU"/>
        </w:rPr>
        <w:t>Җөмлә</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C41014" w:rsidRPr="005A7398" w:rsidRDefault="00C41014" w:rsidP="00714EF6">
      <w:pPr>
        <w:pStyle w:val="20"/>
        <w:shd w:val="clear" w:color="auto" w:fill="auto"/>
        <w:spacing w:line="360" w:lineRule="auto"/>
        <w:ind w:firstLine="380"/>
        <w:jc w:val="center"/>
        <w:rPr>
          <w:b/>
          <w:color w:val="000000"/>
          <w:sz w:val="24"/>
          <w:szCs w:val="24"/>
          <w:lang w:val="tt-RU" w:eastAsia="tt-RU"/>
        </w:rPr>
      </w:pPr>
      <w:r w:rsidRPr="005A7398">
        <w:rPr>
          <w:b/>
          <w:color w:val="000000"/>
          <w:sz w:val="24"/>
          <w:szCs w:val="24"/>
          <w:lang w:val="tt-RU" w:eastAsia="tt-RU"/>
        </w:rPr>
        <w:t>Бәйләнешле сөйләм</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Текстта җөмләләрнең урнашу тәртибе (үзара бәйләнеше). Текстның темасын билгеләү, төп фикерен табу. Текстны кисәкләргә бүлү һәм исем кую.</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Рәсемнәр буенча, терәк сүзләр кулланып, текст төзү. Тәкъдим ителгән бирем буенча текстның эчтәлеген сөйләү.</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Шигырь, мәкаль, әйтем һәм табышмаклар ятлау. Татар сөйләм әдәбенә хас булган сүзләрне дөрес куллану.</w:t>
      </w:r>
    </w:p>
    <w:p w:rsidR="00E87F6D" w:rsidRPr="005A7398" w:rsidRDefault="00E87F6D" w:rsidP="00E87F6D">
      <w:pPr>
        <w:spacing w:line="360" w:lineRule="auto"/>
        <w:jc w:val="center"/>
        <w:rPr>
          <w:b/>
          <w:sz w:val="24"/>
          <w:szCs w:val="24"/>
          <w:lang w:val="tt-RU"/>
        </w:rPr>
      </w:pPr>
      <w:r w:rsidRPr="005A7398">
        <w:rPr>
          <w:b/>
          <w:sz w:val="24"/>
          <w:szCs w:val="24"/>
          <w:lang w:val="tt-RU"/>
        </w:rPr>
        <w:t>2 КЛАСС</w:t>
      </w:r>
    </w:p>
    <w:p w:rsidR="00E87F6D" w:rsidRPr="005A7398" w:rsidRDefault="00E87F6D" w:rsidP="00E87F6D">
      <w:pPr>
        <w:spacing w:line="360" w:lineRule="auto"/>
        <w:jc w:val="center"/>
        <w:rPr>
          <w:b/>
          <w:sz w:val="24"/>
          <w:szCs w:val="24"/>
          <w:lang w:val="tt-RU"/>
        </w:rPr>
      </w:pPr>
      <w:r w:rsidRPr="005A7398">
        <w:rPr>
          <w:b/>
          <w:sz w:val="24"/>
          <w:szCs w:val="24"/>
          <w:lang w:val="tt-RU"/>
        </w:rPr>
        <w:t>Фонетика и орфоэпия</w:t>
      </w:r>
    </w:p>
    <w:p w:rsidR="00E87F6D" w:rsidRPr="005A7398" w:rsidRDefault="00E87F6D" w:rsidP="00E87F6D">
      <w:pPr>
        <w:spacing w:line="360" w:lineRule="auto"/>
        <w:ind w:firstLine="567"/>
        <w:jc w:val="both"/>
        <w:rPr>
          <w:sz w:val="24"/>
          <w:szCs w:val="24"/>
          <w:lang w:val="tt-RU"/>
        </w:rPr>
      </w:pPr>
      <w:r w:rsidRPr="005A7398">
        <w:rPr>
          <w:sz w:val="24"/>
          <w:szCs w:val="24"/>
          <w:lang w:val="tt-RU"/>
        </w:rPr>
        <w:t xml:space="preserve">Звуки и буквы. Гласные и согласные. Твердые и мягкие гласные. </w:t>
      </w:r>
      <w:r w:rsidRPr="005A7398">
        <w:rPr>
          <w:sz w:val="24"/>
          <w:szCs w:val="24"/>
          <w:lang w:val="be-BY"/>
        </w:rPr>
        <w:t xml:space="preserve">Сингармонизм.  Буквы, обозначающие на письме согласные звуки. </w:t>
      </w:r>
      <w:r w:rsidRPr="005A7398">
        <w:rPr>
          <w:sz w:val="24"/>
          <w:szCs w:val="24"/>
          <w:lang w:val="tt-RU"/>
        </w:rPr>
        <w:t xml:space="preserve">Различение звуков и букв. Гласные звуки. </w:t>
      </w:r>
    </w:p>
    <w:p w:rsidR="00E87F6D" w:rsidRPr="005A7398" w:rsidRDefault="00E87F6D" w:rsidP="00E87F6D">
      <w:pPr>
        <w:spacing w:line="360" w:lineRule="auto"/>
        <w:ind w:firstLine="567"/>
        <w:jc w:val="both"/>
        <w:rPr>
          <w:sz w:val="24"/>
          <w:szCs w:val="24"/>
          <w:lang w:val="tt-RU"/>
        </w:rPr>
      </w:pPr>
      <w:r w:rsidRPr="005A7398">
        <w:rPr>
          <w:sz w:val="24"/>
          <w:szCs w:val="24"/>
          <w:lang w:val="tt-RU"/>
        </w:rPr>
        <w:t>Слог. Деление слов на слоги.</w:t>
      </w:r>
      <w:r w:rsidRPr="005A7398">
        <w:rPr>
          <w:sz w:val="24"/>
          <w:szCs w:val="24"/>
        </w:rPr>
        <w:t xml:space="preserve"> Перенос слов</w:t>
      </w:r>
      <w:r w:rsidRPr="005A7398">
        <w:rPr>
          <w:sz w:val="24"/>
          <w:szCs w:val="24"/>
          <w:lang w:val="tt-RU"/>
        </w:rPr>
        <w:t>. Правила переноса слов с одной строки на другую.</w:t>
      </w:r>
      <w:r w:rsidRPr="005A7398">
        <w:rPr>
          <w:sz w:val="24"/>
          <w:szCs w:val="24"/>
        </w:rPr>
        <w:t xml:space="preserve">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tt-RU"/>
        </w:rPr>
        <w:t xml:space="preserve">Согласные глухие и звонкие, парные и непарные. Буквы, обозначающие на письме </w:t>
      </w:r>
      <w:r w:rsidRPr="005A7398">
        <w:rPr>
          <w:rFonts w:ascii="Times New Roman" w:hAnsi="Times New Roman"/>
          <w:sz w:val="24"/>
          <w:szCs w:val="24"/>
          <w:lang w:val="be-BY"/>
        </w:rPr>
        <w:t>согласные</w:t>
      </w:r>
      <w:r w:rsidRPr="005A7398">
        <w:rPr>
          <w:rFonts w:ascii="Times New Roman" w:hAnsi="Times New Roman"/>
          <w:sz w:val="24"/>
          <w:szCs w:val="24"/>
          <w:lang w:val="tt-RU"/>
        </w:rPr>
        <w:t xml:space="preserve"> звуки. Специфичные звуки татарского языка </w:t>
      </w:r>
      <w:r w:rsidRPr="005A7398">
        <w:rPr>
          <w:rFonts w:ascii="Times New Roman" w:hAnsi="Times New Roman"/>
          <w:sz w:val="24"/>
          <w:szCs w:val="24"/>
          <w:lang w:val="be-BY"/>
        </w:rPr>
        <w:t>[</w:t>
      </w:r>
      <w:r w:rsidRPr="005A7398">
        <w:rPr>
          <w:rFonts w:ascii="Times New Roman" w:hAnsi="Times New Roman"/>
          <w:sz w:val="24"/>
          <w:szCs w:val="24"/>
          <w:lang w:val="en-US"/>
        </w:rPr>
        <w:t>w</w:t>
      </w:r>
      <w:r w:rsidRPr="005A7398">
        <w:rPr>
          <w:rFonts w:ascii="Times New Roman" w:hAnsi="Times New Roman"/>
          <w:sz w:val="24"/>
          <w:szCs w:val="24"/>
          <w:lang w:val="be-BY"/>
        </w:rPr>
        <w:t>], [</w:t>
      </w:r>
      <w:r w:rsidRPr="005A7398">
        <w:rPr>
          <w:rFonts w:ascii="Times New Roman" w:hAnsi="Times New Roman"/>
          <w:sz w:val="24"/>
          <w:szCs w:val="24"/>
          <w:lang w:val="tt-RU"/>
        </w:rPr>
        <w:t>гъ</w:t>
      </w:r>
      <w:r w:rsidRPr="005A7398">
        <w:rPr>
          <w:rFonts w:ascii="Times New Roman" w:hAnsi="Times New Roman"/>
          <w:sz w:val="24"/>
          <w:szCs w:val="24"/>
          <w:lang w:val="be-BY"/>
        </w:rPr>
        <w:t xml:space="preserve">], [къ], [х], [ч]; [җ], [ң], [һ].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lastRenderedPageBreak/>
        <w:t xml:space="preserve">Правописание слов с буквами </w:t>
      </w:r>
      <w:r w:rsidRPr="005A7398">
        <w:rPr>
          <w:rFonts w:ascii="Times New Roman" w:hAnsi="Times New Roman"/>
          <w:sz w:val="24"/>
          <w:szCs w:val="24"/>
        </w:rPr>
        <w:t>[</w:t>
      </w:r>
      <w:r w:rsidRPr="005A7398">
        <w:rPr>
          <w:rFonts w:ascii="Times New Roman" w:hAnsi="Times New Roman"/>
          <w:sz w:val="24"/>
          <w:szCs w:val="24"/>
          <w:lang w:val="be-BY"/>
        </w:rPr>
        <w:t>я</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ю</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е</w:t>
      </w:r>
      <w:r w:rsidRPr="005A7398">
        <w:rPr>
          <w:rFonts w:ascii="Times New Roman" w:hAnsi="Times New Roman"/>
          <w:sz w:val="24"/>
          <w:szCs w:val="24"/>
        </w:rPr>
        <w:t>]</w:t>
      </w:r>
      <w:r w:rsidRPr="005A7398">
        <w:rPr>
          <w:rFonts w:ascii="Times New Roman" w:hAnsi="Times New Roman"/>
          <w:sz w:val="24"/>
          <w:szCs w:val="24"/>
          <w:lang w:val="be-BY"/>
        </w:rPr>
        <w:t xml:space="preserve">. Озвончение глухих. Соседство двух одинаковых согласных.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t xml:space="preserve">Правописание и произношение слов с </w:t>
      </w:r>
      <w:r w:rsidRPr="005A7398">
        <w:rPr>
          <w:rFonts w:ascii="Times New Roman" w:hAnsi="Times New Roman"/>
          <w:sz w:val="24"/>
          <w:szCs w:val="24"/>
        </w:rPr>
        <w:t>[</w:t>
      </w:r>
      <w:r w:rsidRPr="005A7398">
        <w:rPr>
          <w:rFonts w:ascii="Times New Roman" w:hAnsi="Times New Roman"/>
          <w:sz w:val="24"/>
          <w:szCs w:val="24"/>
          <w:lang w:val="be-BY"/>
        </w:rPr>
        <w:t>ъ</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ь</w:t>
      </w:r>
      <w:r w:rsidRPr="005A7398">
        <w:rPr>
          <w:rFonts w:ascii="Times New Roman" w:hAnsi="Times New Roman"/>
          <w:sz w:val="24"/>
          <w:szCs w:val="24"/>
        </w:rPr>
        <w:t>]</w:t>
      </w:r>
      <w:r w:rsidRPr="005A7398">
        <w:rPr>
          <w:rFonts w:ascii="Times New Roman" w:hAnsi="Times New Roman"/>
          <w:sz w:val="24"/>
          <w:szCs w:val="24"/>
          <w:lang w:val="be-BY"/>
        </w:rPr>
        <w:t>.</w:t>
      </w:r>
    </w:p>
    <w:p w:rsidR="00E87F6D" w:rsidRPr="005A7398" w:rsidRDefault="00E87F6D" w:rsidP="00E87F6D">
      <w:pPr>
        <w:pStyle w:val="22"/>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Графика</w:t>
      </w:r>
    </w:p>
    <w:p w:rsidR="00E87F6D" w:rsidRPr="005A7398" w:rsidRDefault="00E87F6D" w:rsidP="00E87F6D">
      <w:pPr>
        <w:pStyle w:val="22"/>
        <w:spacing w:after="0" w:line="360" w:lineRule="auto"/>
        <w:ind w:left="0" w:firstLine="708"/>
        <w:jc w:val="both"/>
        <w:rPr>
          <w:rFonts w:ascii="Times New Roman" w:hAnsi="Times New Roman"/>
          <w:color w:val="303F50"/>
          <w:sz w:val="24"/>
          <w:szCs w:val="24"/>
          <w:shd w:val="clear" w:color="auto" w:fill="FFFFFF"/>
        </w:rPr>
      </w:pPr>
      <w:r w:rsidRPr="005A7398">
        <w:rPr>
          <w:rFonts w:ascii="Times New Roman" w:hAnsi="Times New Roman"/>
          <w:color w:val="303F50"/>
          <w:sz w:val="24"/>
          <w:szCs w:val="24"/>
          <w:shd w:val="clear" w:color="auto" w:fill="FFFFFF"/>
        </w:rPr>
        <w:t>Татарский алфавит: правильное название букв, знание их последовательности. Умение пользоваться алфавитом при работе со словарями.</w:t>
      </w:r>
    </w:p>
    <w:p w:rsidR="00E87F6D" w:rsidRPr="005A7398" w:rsidRDefault="00E87F6D" w:rsidP="00E87F6D">
      <w:pPr>
        <w:pStyle w:val="22"/>
        <w:spacing w:after="0" w:line="360" w:lineRule="auto"/>
        <w:ind w:left="0" w:firstLine="709"/>
        <w:jc w:val="center"/>
        <w:rPr>
          <w:rFonts w:ascii="Times New Roman" w:hAnsi="Times New Roman"/>
          <w:b/>
          <w:color w:val="303F50"/>
          <w:sz w:val="24"/>
          <w:szCs w:val="24"/>
          <w:shd w:val="clear" w:color="auto" w:fill="FFFFFF"/>
        </w:rPr>
      </w:pPr>
      <w:r w:rsidRPr="005A7398">
        <w:rPr>
          <w:rFonts w:ascii="Times New Roman" w:hAnsi="Times New Roman"/>
          <w:b/>
          <w:color w:val="303F50"/>
          <w:sz w:val="24"/>
          <w:szCs w:val="24"/>
          <w:shd w:val="clear" w:color="auto" w:fill="FFFFFF"/>
        </w:rPr>
        <w:t>Слово</w:t>
      </w:r>
    </w:p>
    <w:p w:rsidR="00E87F6D" w:rsidRPr="005A7398" w:rsidRDefault="00E87F6D" w:rsidP="00E87F6D">
      <w:pPr>
        <w:pStyle w:val="msonospacing0"/>
        <w:tabs>
          <w:tab w:val="left" w:pos="567"/>
        </w:tabs>
        <w:spacing w:line="360" w:lineRule="auto"/>
        <w:jc w:val="both"/>
        <w:rPr>
          <w:rFonts w:ascii="Times New Roman" w:hAnsi="Times New Roman"/>
          <w:sz w:val="24"/>
          <w:szCs w:val="24"/>
        </w:rPr>
      </w:pPr>
      <w:r w:rsidRPr="005A7398">
        <w:rPr>
          <w:rFonts w:ascii="Times New Roman" w:hAnsi="Times New Roman"/>
          <w:sz w:val="24"/>
          <w:szCs w:val="24"/>
        </w:rPr>
        <w:tab/>
        <w:t xml:space="preserve">Корень слова. Однокоренные слова.  Аффиксы. Особенности образования слов.  </w:t>
      </w:r>
    </w:p>
    <w:p w:rsidR="00E87F6D" w:rsidRPr="005A7398" w:rsidRDefault="00E87F6D" w:rsidP="00E87F6D">
      <w:pPr>
        <w:pStyle w:val="msonospacing0"/>
        <w:tabs>
          <w:tab w:val="left" w:pos="567"/>
        </w:tabs>
        <w:spacing w:line="360" w:lineRule="auto"/>
        <w:ind w:firstLine="567"/>
        <w:jc w:val="both"/>
        <w:rPr>
          <w:rFonts w:ascii="Times New Roman" w:hAnsi="Times New Roman"/>
          <w:sz w:val="24"/>
          <w:szCs w:val="24"/>
        </w:rPr>
      </w:pPr>
      <w:r w:rsidRPr="005A7398">
        <w:rPr>
          <w:rFonts w:ascii="Times New Roman" w:hAnsi="Times New Roman"/>
          <w:sz w:val="24"/>
          <w:szCs w:val="24"/>
          <w:lang w:val="be-BY"/>
        </w:rPr>
        <w:t xml:space="preserve">Слова, выражающие предмет. Нарицательные и собственные имена сущствительные. Написания с прописной буквы имен, фамилий людей, кличек животных, названий городов, рек, деревень, улиц.  </w:t>
      </w:r>
    </w:p>
    <w:p w:rsidR="00E87F6D" w:rsidRPr="005A7398" w:rsidRDefault="00E87F6D" w:rsidP="00E87F6D">
      <w:pPr>
        <w:pStyle w:val="msonospacing0"/>
        <w:tabs>
          <w:tab w:val="left" w:pos="567"/>
        </w:tabs>
        <w:spacing w:line="360" w:lineRule="auto"/>
        <w:ind w:firstLine="567"/>
        <w:jc w:val="both"/>
        <w:rPr>
          <w:rFonts w:ascii="Times New Roman" w:hAnsi="Times New Roman"/>
          <w:sz w:val="24"/>
          <w:szCs w:val="24"/>
        </w:rPr>
      </w:pPr>
      <w:r w:rsidRPr="005A7398">
        <w:rPr>
          <w:rFonts w:ascii="Times New Roman" w:hAnsi="Times New Roman"/>
          <w:sz w:val="24"/>
          <w:szCs w:val="24"/>
          <w:lang w:val="be-BY"/>
        </w:rPr>
        <w:t xml:space="preserve">Слова, выражающие действие. Значение и употребление в речи. </w:t>
      </w:r>
    </w:p>
    <w:p w:rsidR="00E87F6D" w:rsidRPr="005A7398" w:rsidRDefault="00E87F6D" w:rsidP="00E87F6D">
      <w:pPr>
        <w:pStyle w:val="msonospacing0"/>
        <w:tabs>
          <w:tab w:val="left" w:pos="567"/>
        </w:tabs>
        <w:spacing w:line="360" w:lineRule="auto"/>
        <w:ind w:firstLine="567"/>
        <w:jc w:val="both"/>
        <w:rPr>
          <w:rFonts w:ascii="Times New Roman" w:hAnsi="Times New Roman"/>
          <w:color w:val="303F50"/>
          <w:sz w:val="24"/>
          <w:szCs w:val="24"/>
        </w:rPr>
      </w:pPr>
      <w:r w:rsidRPr="005A7398">
        <w:rPr>
          <w:rFonts w:ascii="Times New Roman" w:hAnsi="Times New Roman"/>
          <w:sz w:val="24"/>
          <w:szCs w:val="24"/>
          <w:lang w:val="be-BY"/>
        </w:rPr>
        <w:t>Слова, обозначающие признаки предметов. Употребление прилагательных в предложении. Особенности синтаксической связи между прилагательным и существительным в татарском языке.</w:t>
      </w:r>
    </w:p>
    <w:p w:rsidR="00E87F6D" w:rsidRPr="005A7398" w:rsidRDefault="00E87F6D" w:rsidP="00E87F6D">
      <w:pPr>
        <w:pStyle w:val="22"/>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Предложение</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t>Слово, словосочетание и предложение. Составление словосочетаний и предложений.</w:t>
      </w:r>
      <w:r w:rsidRPr="005A7398">
        <w:rPr>
          <w:rFonts w:ascii="Times New Roman" w:hAnsi="Times New Roman"/>
          <w:sz w:val="24"/>
          <w:szCs w:val="24"/>
        </w:rPr>
        <w:t xml:space="preserve"> </w:t>
      </w:r>
      <w:r w:rsidRPr="005A7398">
        <w:rPr>
          <w:rFonts w:ascii="Times New Roman" w:hAnsi="Times New Roman"/>
          <w:sz w:val="24"/>
          <w:szCs w:val="24"/>
          <w:lang w:val="be-BY"/>
        </w:rPr>
        <w:t>Распространенные и нераспространенные предложения. Главные члены предложения. Порядок слов в предложении. Виды предложений по цели высказывания. Особенности произношения.</w:t>
      </w:r>
    </w:p>
    <w:p w:rsidR="00E87F6D" w:rsidRPr="005A7398" w:rsidRDefault="00E87F6D" w:rsidP="00E87F6D">
      <w:pPr>
        <w:pStyle w:val="22"/>
        <w:tabs>
          <w:tab w:val="num" w:pos="0"/>
        </w:tabs>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Развитие связной речи</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eastAsia="@Arial Unicode MS" w:hAnsi="Times New Roman"/>
          <w:sz w:val="24"/>
          <w:szCs w:val="24"/>
        </w:rPr>
        <w:t>Последовательность предложений в тексте. Определение темы и основной мысли текста.</w:t>
      </w:r>
      <w:r w:rsidRPr="005A7398">
        <w:rPr>
          <w:rFonts w:ascii="Times New Roman" w:hAnsi="Times New Roman"/>
          <w:sz w:val="24"/>
          <w:szCs w:val="24"/>
        </w:rPr>
        <w:t xml:space="preserve"> </w:t>
      </w:r>
      <w:r w:rsidRPr="005A7398">
        <w:rPr>
          <w:rFonts w:ascii="Times New Roman" w:eastAsia="@Arial Unicode MS" w:hAnsi="Times New Roman"/>
          <w:sz w:val="24"/>
          <w:szCs w:val="24"/>
        </w:rPr>
        <w:t>Разделение текста на части и наименование.</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eastAsia="@Arial Unicode MS" w:hAnsi="Times New Roman"/>
          <w:sz w:val="24"/>
          <w:szCs w:val="24"/>
        </w:rPr>
        <w:t>Составление рассказа по картине и опорным словам.</w:t>
      </w:r>
      <w:r w:rsidRPr="005A7398">
        <w:rPr>
          <w:rFonts w:ascii="Times New Roman" w:hAnsi="Times New Roman"/>
          <w:sz w:val="24"/>
          <w:szCs w:val="24"/>
        </w:rPr>
        <w:t xml:space="preserve"> Воспроизведение (пересказ) текста в соответствии с предложенным заданием. </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hAnsi="Times New Roman"/>
          <w:sz w:val="24"/>
          <w:szCs w:val="24"/>
        </w:rPr>
        <w:t>Учить стихотворения, пословицы и загадки  наизусть. Употребление слов вежливости в речи.</w:t>
      </w:r>
    </w:p>
    <w:p w:rsidR="00C41014" w:rsidRPr="001009DB" w:rsidRDefault="001009DB" w:rsidP="001009DB">
      <w:pPr>
        <w:spacing w:line="360" w:lineRule="auto"/>
        <w:rPr>
          <w:b/>
          <w:sz w:val="24"/>
          <w:szCs w:val="24"/>
          <w:lang w:val="tt-RU"/>
        </w:rPr>
      </w:pPr>
      <w:r>
        <w:rPr>
          <w:rFonts w:eastAsia="Calibri"/>
          <w:b/>
          <w:sz w:val="24"/>
          <w:szCs w:val="24"/>
          <w:lang w:eastAsia="en-US"/>
        </w:rPr>
        <w:t xml:space="preserve">                                                                       </w:t>
      </w:r>
      <w:r w:rsidR="00C41014" w:rsidRPr="001009DB">
        <w:rPr>
          <w:b/>
          <w:sz w:val="24"/>
          <w:szCs w:val="24"/>
          <w:lang w:val="tt-RU"/>
        </w:rPr>
        <w:t xml:space="preserve">3 </w:t>
      </w:r>
      <w:r w:rsidR="004E4472" w:rsidRPr="001009DB">
        <w:rPr>
          <w:b/>
          <w:sz w:val="24"/>
          <w:szCs w:val="24"/>
          <w:lang w:val="tt-RU"/>
        </w:rPr>
        <w:t>нче  сыйныф</w:t>
      </w:r>
    </w:p>
    <w:p w:rsidR="00C41014" w:rsidRPr="005A7398" w:rsidRDefault="00C41014" w:rsidP="00714EF6">
      <w:pPr>
        <w:pStyle w:val="a3"/>
        <w:spacing w:after="0" w:line="360" w:lineRule="auto"/>
        <w:ind w:left="809"/>
        <w:jc w:val="center"/>
        <w:rPr>
          <w:rFonts w:ascii="Times New Roman" w:hAnsi="Times New Roman"/>
          <w:sz w:val="24"/>
          <w:szCs w:val="24"/>
          <w:lang w:val="tt-RU"/>
        </w:rPr>
      </w:pPr>
      <w:r w:rsidRPr="005A7398">
        <w:rPr>
          <w:rFonts w:ascii="Times New Roman" w:hAnsi="Times New Roman"/>
          <w:b/>
          <w:sz w:val="24"/>
          <w:szCs w:val="24"/>
          <w:lang w:val="tt-RU"/>
        </w:rPr>
        <w:t>Лексика</w:t>
      </w:r>
      <w:r w:rsidRPr="005A7398">
        <w:rPr>
          <w:rFonts w:ascii="Times New Roman" w:hAnsi="Times New Roman"/>
          <w:sz w:val="24"/>
          <w:szCs w:val="24"/>
          <w:lang w:val="tt-RU"/>
        </w:rPr>
        <w:t xml:space="preserve">. </w:t>
      </w:r>
      <w:r w:rsidRPr="005A7398">
        <w:rPr>
          <w:rFonts w:ascii="Times New Roman" w:hAnsi="Times New Roman"/>
          <w:b/>
          <w:sz w:val="24"/>
          <w:szCs w:val="24"/>
          <w:lang w:val="tt-RU"/>
        </w:rPr>
        <w:t>Сүз.</w:t>
      </w:r>
    </w:p>
    <w:p w:rsidR="00C41014" w:rsidRPr="005A7398" w:rsidRDefault="00C41014" w:rsidP="006F1E0F">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w:t>
      </w:r>
      <w:r w:rsidR="006F1E0F" w:rsidRPr="005A7398">
        <w:rPr>
          <w:rFonts w:ascii="Times New Roman" w:hAnsi="Times New Roman"/>
          <w:sz w:val="24"/>
          <w:szCs w:val="24"/>
          <w:lang w:val="tt-RU"/>
        </w:rPr>
        <w:t>шта , уку эшчәнлегендә куллану.</w:t>
      </w:r>
    </w:p>
    <w:p w:rsidR="00953A99" w:rsidRPr="005A7398" w:rsidRDefault="00953A99" w:rsidP="00660D58">
      <w:pPr>
        <w:pStyle w:val="a3"/>
        <w:spacing w:after="0" w:line="360" w:lineRule="auto"/>
        <w:ind w:left="0"/>
        <w:jc w:val="center"/>
        <w:rPr>
          <w:rFonts w:ascii="Times New Roman" w:hAnsi="Times New Roman"/>
          <w:b/>
          <w:sz w:val="24"/>
          <w:szCs w:val="24"/>
          <w:lang w:val="be-BY"/>
        </w:rPr>
      </w:pPr>
    </w:p>
    <w:p w:rsidR="00C41014" w:rsidRPr="005A7398" w:rsidRDefault="00C41014" w:rsidP="00660D58">
      <w:pPr>
        <w:pStyle w:val="a3"/>
        <w:spacing w:after="0" w:line="360" w:lineRule="auto"/>
        <w:ind w:left="0"/>
        <w:jc w:val="center"/>
        <w:rPr>
          <w:rFonts w:ascii="Times New Roman" w:hAnsi="Times New Roman"/>
          <w:b/>
          <w:sz w:val="24"/>
          <w:szCs w:val="24"/>
          <w:lang w:val="be-BY"/>
        </w:rPr>
      </w:pPr>
      <w:r w:rsidRPr="005A7398">
        <w:rPr>
          <w:rFonts w:ascii="Times New Roman" w:hAnsi="Times New Roman"/>
          <w:b/>
          <w:sz w:val="24"/>
          <w:szCs w:val="24"/>
          <w:lang w:val="be-BY"/>
        </w:rPr>
        <w:t>Сүз төзелеше һәм сүз ясалышы</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C41014" w:rsidRPr="005A7398" w:rsidRDefault="00C41014" w:rsidP="00660D58">
      <w:pPr>
        <w:pStyle w:val="a3"/>
        <w:spacing w:after="0" w:line="360" w:lineRule="auto"/>
        <w:ind w:left="0"/>
        <w:jc w:val="center"/>
        <w:rPr>
          <w:rFonts w:ascii="Times New Roman" w:hAnsi="Times New Roman"/>
          <w:b/>
          <w:sz w:val="24"/>
          <w:szCs w:val="24"/>
          <w:lang w:val="tt-RU"/>
        </w:rPr>
      </w:pPr>
      <w:r w:rsidRPr="005A7398">
        <w:rPr>
          <w:rFonts w:ascii="Times New Roman" w:hAnsi="Times New Roman"/>
          <w:b/>
          <w:sz w:val="24"/>
          <w:szCs w:val="24"/>
          <w:lang w:val="tt-RU"/>
        </w:rPr>
        <w:t>Морфология</w:t>
      </w:r>
    </w:p>
    <w:p w:rsidR="00C41014" w:rsidRPr="005A7398" w:rsidRDefault="00C41014" w:rsidP="00660D58">
      <w:pPr>
        <w:pStyle w:val="a3"/>
        <w:spacing w:after="0" w:line="360" w:lineRule="auto"/>
        <w:ind w:left="0" w:firstLine="567"/>
        <w:jc w:val="both"/>
        <w:rPr>
          <w:rFonts w:ascii="Times New Roman" w:hAnsi="Times New Roman"/>
          <w:b/>
          <w:sz w:val="24"/>
          <w:szCs w:val="24"/>
          <w:lang w:val="tt-RU"/>
        </w:rPr>
      </w:pPr>
      <w:r w:rsidRPr="005A7398">
        <w:rPr>
          <w:rFonts w:ascii="Times New Roman" w:hAnsi="Times New Roman"/>
          <w:sz w:val="24"/>
          <w:szCs w:val="24"/>
          <w:lang w:val="tt-RU"/>
        </w:rPr>
        <w:t>Сүз төркемнәре турында төшенчә.</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Исем.</w:t>
      </w:r>
      <w:r w:rsidRPr="005A7398">
        <w:rPr>
          <w:rFonts w:ascii="Times New Roman" w:hAnsi="Times New Roman"/>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Фигыль.</w:t>
      </w:r>
      <w:r w:rsidRPr="005A7398">
        <w:rPr>
          <w:rFonts w:ascii="Times New Roman" w:hAnsi="Times New Roman"/>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sz w:val="24"/>
          <w:szCs w:val="24"/>
          <w:lang w:val="tt-RU"/>
        </w:rPr>
        <w:t xml:space="preserve">Фигыльләргә морфологик анализ.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Сыйфат.</w:t>
      </w:r>
      <w:r w:rsidRPr="005A7398">
        <w:rPr>
          <w:rFonts w:ascii="Times New Roman" w:hAnsi="Times New Roman"/>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Алмашлык.</w:t>
      </w:r>
      <w:r w:rsidRPr="005A7398">
        <w:rPr>
          <w:rFonts w:ascii="Times New Roman" w:hAnsi="Times New Roman"/>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t>Кисәкчә</w:t>
      </w:r>
      <w:r w:rsidRPr="005A7398">
        <w:rPr>
          <w:rFonts w:ascii="Times New Roman" w:hAnsi="Times New Roman"/>
          <w:sz w:val="24"/>
          <w:szCs w:val="24"/>
          <w:lang w:val="tt-RU"/>
        </w:rPr>
        <w:t>.</w:t>
      </w:r>
      <w:r w:rsidRPr="005A7398">
        <w:rPr>
          <w:rFonts w:ascii="Times New Roman" w:hAnsi="Times New Roman"/>
          <w:i/>
          <w:sz w:val="24"/>
          <w:szCs w:val="24"/>
          <w:lang w:val="tt-RU"/>
        </w:rPr>
        <w:t xml:space="preserve"> да, дә, та, тә </w:t>
      </w:r>
      <w:r w:rsidRPr="005A7398">
        <w:rPr>
          <w:rFonts w:ascii="Times New Roman" w:hAnsi="Times New Roman"/>
          <w:sz w:val="24"/>
          <w:szCs w:val="24"/>
          <w:lang w:val="tt-RU"/>
        </w:rPr>
        <w:t xml:space="preserve">кисәкчәләрен </w:t>
      </w:r>
      <w:r w:rsidRPr="005A7398">
        <w:rPr>
          <w:rFonts w:ascii="Times New Roman" w:hAnsi="Times New Roman"/>
          <w:i/>
          <w:sz w:val="24"/>
          <w:szCs w:val="24"/>
          <w:lang w:val="tt-RU"/>
        </w:rPr>
        <w:t xml:space="preserve">–да, -дә, -та, -тә </w:t>
      </w:r>
      <w:r w:rsidRPr="005A7398">
        <w:rPr>
          <w:rFonts w:ascii="Times New Roman" w:hAnsi="Times New Roman"/>
          <w:sz w:val="24"/>
          <w:szCs w:val="24"/>
          <w:lang w:val="tt-RU"/>
        </w:rPr>
        <w:t>урын-вакыт килеше кушымчаларыннан аерып таный белү ысуллары.</w:t>
      </w:r>
      <w:r w:rsidRPr="005A7398">
        <w:rPr>
          <w:rFonts w:ascii="Times New Roman" w:hAnsi="Times New Roman"/>
          <w:i/>
          <w:sz w:val="24"/>
          <w:szCs w:val="24"/>
          <w:lang w:val="tt-RU"/>
        </w:rPr>
        <w:t xml:space="preserve">  </w:t>
      </w:r>
      <w:r w:rsidRPr="005A7398">
        <w:rPr>
          <w:rFonts w:ascii="Times New Roman" w:hAnsi="Times New Roman"/>
          <w:sz w:val="24"/>
          <w:szCs w:val="24"/>
          <w:lang w:val="tt-RU"/>
        </w:rPr>
        <w:t>Кисәкчәләрнең дөрес язылышы.</w:t>
      </w:r>
    </w:p>
    <w:p w:rsidR="00C41014" w:rsidRPr="005A7398" w:rsidRDefault="00C41014" w:rsidP="00660D58">
      <w:pPr>
        <w:pStyle w:val="a3"/>
        <w:spacing w:after="0" w:line="360" w:lineRule="auto"/>
        <w:ind w:left="0" w:firstLine="567"/>
        <w:jc w:val="both"/>
        <w:rPr>
          <w:rFonts w:ascii="Times New Roman" w:hAnsi="Times New Roman"/>
          <w:b/>
          <w:sz w:val="24"/>
          <w:szCs w:val="24"/>
          <w:lang w:val="tt-RU"/>
        </w:rPr>
      </w:pPr>
      <w:r w:rsidRPr="005A7398">
        <w:rPr>
          <w:rFonts w:ascii="Times New Roman" w:hAnsi="Times New Roman"/>
          <w:b/>
          <w:sz w:val="24"/>
          <w:szCs w:val="24"/>
          <w:lang w:val="tt-RU"/>
        </w:rPr>
        <w:t>Бәйлекләр</w:t>
      </w:r>
      <w:r w:rsidRPr="005A7398">
        <w:rPr>
          <w:rFonts w:ascii="Times New Roman" w:hAnsi="Times New Roman"/>
          <w:sz w:val="24"/>
          <w:szCs w:val="24"/>
          <w:lang w:val="tt-RU"/>
        </w:rPr>
        <w:t xml:space="preserve">, аларның сөйләмдәге әһәмияте. Бәйлекләрне исемнәр һәм алмашлыклар белән төрле килешләрдә куллану. </w:t>
      </w:r>
    </w:p>
    <w:p w:rsidR="00C41014" w:rsidRPr="005A7398" w:rsidRDefault="00C41014" w:rsidP="00660D58">
      <w:pPr>
        <w:pStyle w:val="a3"/>
        <w:spacing w:after="0" w:line="360" w:lineRule="auto"/>
        <w:ind w:left="0"/>
        <w:jc w:val="center"/>
        <w:rPr>
          <w:rFonts w:ascii="Times New Roman" w:hAnsi="Times New Roman"/>
          <w:b/>
          <w:sz w:val="24"/>
          <w:szCs w:val="24"/>
          <w:lang w:val="tt-RU"/>
        </w:rPr>
      </w:pPr>
      <w:r w:rsidRPr="005A7398">
        <w:rPr>
          <w:rFonts w:ascii="Times New Roman" w:hAnsi="Times New Roman"/>
          <w:b/>
          <w:sz w:val="24"/>
          <w:szCs w:val="24"/>
          <w:lang w:val="tt-RU"/>
        </w:rPr>
        <w:t>Синтаксис</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t>Җөмлә</w:t>
      </w:r>
      <w:r w:rsidRPr="005A7398">
        <w:rPr>
          <w:rFonts w:ascii="Times New Roman" w:hAnsi="Times New Roman"/>
          <w:sz w:val="24"/>
          <w:szCs w:val="24"/>
          <w:lang w:val="tt-RU"/>
        </w:rPr>
        <w:t>.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Баш һәм иярчен кисәкләр турында төшенчә. Ия һәм хәбәр. Җөмләдә сүзләр бәйләнешен билгеләү. </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Җөмләдә сүз тәртибе. Җыйнак һәм җәенке җөмләләр турында төшенчә. </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lastRenderedPageBreak/>
        <w:t>Сүзтезмә</w:t>
      </w:r>
      <w:r w:rsidRPr="005A7398">
        <w:rPr>
          <w:rFonts w:ascii="Times New Roman" w:hAnsi="Times New Roman"/>
          <w:sz w:val="24"/>
          <w:szCs w:val="24"/>
          <w:lang w:val="tt-RU"/>
        </w:rPr>
        <w:t>. Сүз, сүзтезмә, җөмләнең охшаш һәм аермалы яклары. Сүзтезмәдәге ияртүче һәм иярүче сүзләрне таный белү.</w:t>
      </w:r>
    </w:p>
    <w:p w:rsidR="00C41014" w:rsidRPr="005A7398" w:rsidRDefault="00C41014" w:rsidP="00660D58">
      <w:pPr>
        <w:pStyle w:val="a3"/>
        <w:spacing w:after="0" w:line="360" w:lineRule="auto"/>
        <w:ind w:left="0" w:firstLine="567"/>
        <w:jc w:val="center"/>
        <w:rPr>
          <w:rFonts w:ascii="Times New Roman" w:hAnsi="Times New Roman"/>
          <w:sz w:val="24"/>
          <w:szCs w:val="24"/>
          <w:lang w:val="tt-RU"/>
        </w:rPr>
      </w:pPr>
      <w:r w:rsidRPr="005A7398">
        <w:rPr>
          <w:rFonts w:ascii="Times New Roman" w:hAnsi="Times New Roman"/>
          <w:b/>
          <w:sz w:val="24"/>
          <w:szCs w:val="24"/>
          <w:lang w:val="tt-RU"/>
        </w:rPr>
        <w:t>Бәйләнешле  сөйләм</w:t>
      </w:r>
    </w:p>
    <w:p w:rsidR="00C41014" w:rsidRPr="005A7398" w:rsidRDefault="00C41014" w:rsidP="006F1E0F">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Сөйләм этикасы белән таныштыру. </w:t>
      </w:r>
    </w:p>
    <w:p w:rsidR="00E87F6D" w:rsidRPr="005A7398" w:rsidRDefault="00E87F6D" w:rsidP="00E87F6D">
      <w:pPr>
        <w:overflowPunct/>
        <w:autoSpaceDE/>
        <w:autoSpaceDN/>
        <w:adjustRightInd/>
        <w:spacing w:line="360" w:lineRule="auto"/>
        <w:jc w:val="center"/>
        <w:rPr>
          <w:rFonts w:eastAsia="Calibri"/>
          <w:b/>
          <w:sz w:val="24"/>
          <w:szCs w:val="24"/>
          <w:lang w:eastAsia="en-US"/>
        </w:rPr>
      </w:pPr>
      <w:r w:rsidRPr="005A7398">
        <w:rPr>
          <w:rFonts w:eastAsia="Calibri"/>
          <w:b/>
          <w:sz w:val="24"/>
          <w:szCs w:val="24"/>
          <w:lang w:eastAsia="en-US"/>
        </w:rPr>
        <w:t>3 КЛАСС</w:t>
      </w:r>
    </w:p>
    <w:p w:rsidR="00E87F6D" w:rsidRPr="005A7398" w:rsidRDefault="00E87F6D" w:rsidP="00E87F6D">
      <w:pPr>
        <w:overflowPunct/>
        <w:autoSpaceDE/>
        <w:autoSpaceDN/>
        <w:adjustRightInd/>
        <w:spacing w:line="360" w:lineRule="auto"/>
        <w:ind w:firstLine="567"/>
        <w:jc w:val="center"/>
        <w:rPr>
          <w:rFonts w:eastAsia="Calibri"/>
          <w:sz w:val="24"/>
          <w:szCs w:val="24"/>
          <w:lang w:val="tt-RU" w:eastAsia="en-US"/>
        </w:rPr>
      </w:pPr>
      <w:r w:rsidRPr="005A7398">
        <w:rPr>
          <w:rFonts w:eastAsia="Calibri"/>
          <w:b/>
          <w:sz w:val="24"/>
          <w:szCs w:val="24"/>
          <w:lang w:val="tt-RU" w:eastAsia="en-US"/>
        </w:rPr>
        <w:t>Лексика</w:t>
      </w:r>
      <w:r w:rsidRPr="005A7398">
        <w:rPr>
          <w:rFonts w:eastAsia="Calibri"/>
          <w:sz w:val="24"/>
          <w:szCs w:val="24"/>
          <w:lang w:val="tt-RU" w:eastAsia="en-US"/>
        </w:rPr>
        <w:t xml:space="preserve">. </w:t>
      </w:r>
      <w:r w:rsidRPr="005A7398">
        <w:rPr>
          <w:rFonts w:eastAsia="Calibri"/>
          <w:b/>
          <w:sz w:val="24"/>
          <w:szCs w:val="24"/>
          <w:lang w:val="tt-RU" w:eastAsia="en-US"/>
        </w:rPr>
        <w:t>Слово</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 xml:space="preserve">Слово и его лексическое  значение. Однозначные и многозначные слова, их различение. Прямое и переносное значение слова, употребление в собственной речи.  Заимствованные слова в татарском языке. Синонимы и антонимы, омонимы: использование в речи. Словарное богатство татарского языка. Словари татарского языка: толковый словарь татарского языка, словари синонимов, антонимов, омонимов и их использование в учебной деятельности и повседневной жизни. </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be-BY" w:eastAsia="en-US"/>
        </w:rPr>
        <w:t>Состав слова и словообразование</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tt-RU" w:eastAsia="en-US"/>
        </w:rPr>
        <w:t xml:space="preserve">Понятие об однокоренных словах, их отличия от синонимов и омонимов. </w:t>
      </w:r>
      <w:r w:rsidRPr="005A7398">
        <w:rPr>
          <w:rFonts w:eastAsia="Calibri"/>
          <w:sz w:val="24"/>
          <w:szCs w:val="24"/>
          <w:lang w:eastAsia="en-US"/>
        </w:rPr>
        <w:t>Однокоренные слова и различные формы одного и того же слова.</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Выделение и определение значимых частей слова: </w:t>
      </w:r>
      <w:r w:rsidRPr="005A7398">
        <w:rPr>
          <w:rFonts w:eastAsia="Calibri"/>
          <w:sz w:val="24"/>
          <w:szCs w:val="24"/>
          <w:lang w:val="tt-RU" w:eastAsia="en-US"/>
        </w:rPr>
        <w:t xml:space="preserve">корня слова и аффикса. Понятие о словообразовательных и словоизменяющих аффиксах. </w:t>
      </w:r>
      <w:r w:rsidRPr="005A7398">
        <w:rPr>
          <w:rFonts w:eastAsia="Calibri"/>
          <w:sz w:val="24"/>
          <w:szCs w:val="24"/>
          <w:lang w:eastAsia="en-US"/>
        </w:rPr>
        <w:t xml:space="preserve">Разбор слова по составу. </w:t>
      </w:r>
      <w:r w:rsidRPr="005A7398">
        <w:rPr>
          <w:rFonts w:eastAsia="Calibri"/>
          <w:sz w:val="24"/>
          <w:szCs w:val="24"/>
          <w:lang w:val="tt-RU" w:eastAsia="en-US"/>
        </w:rPr>
        <w:t xml:space="preserve">Выполнение упражнений с элементами словообразовательного анализа. </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Разные способы проверки правописания слов: изменение формы слова; подбор однокоренных слов; использование орфографического словаря.</w:t>
      </w:r>
    </w:p>
    <w:p w:rsidR="00E87F6D" w:rsidRPr="005A7398" w:rsidRDefault="00E87F6D" w:rsidP="00E87F6D">
      <w:pPr>
        <w:overflowPunct/>
        <w:autoSpaceDE/>
        <w:autoSpaceDN/>
        <w:adjustRightInd/>
        <w:spacing w:line="360" w:lineRule="auto"/>
        <w:ind w:firstLine="567"/>
        <w:jc w:val="center"/>
        <w:rPr>
          <w:rFonts w:eastAsia="Calibri"/>
          <w:b/>
          <w:sz w:val="24"/>
          <w:szCs w:val="24"/>
          <w:lang w:eastAsia="en-US"/>
        </w:rPr>
      </w:pPr>
      <w:r w:rsidRPr="005A7398">
        <w:rPr>
          <w:rFonts w:eastAsia="Calibri"/>
          <w:b/>
          <w:sz w:val="24"/>
          <w:szCs w:val="24"/>
          <w:lang w:eastAsia="en-US"/>
        </w:rPr>
        <w:t>Морфология</w:t>
      </w:r>
    </w:p>
    <w:p w:rsidR="00E87F6D" w:rsidRPr="005A7398" w:rsidRDefault="00E87F6D" w:rsidP="00E87F6D">
      <w:pPr>
        <w:overflowPunct/>
        <w:autoSpaceDE/>
        <w:autoSpaceDN/>
        <w:adjustRightInd/>
        <w:spacing w:line="360" w:lineRule="auto"/>
        <w:ind w:firstLine="567"/>
        <w:jc w:val="both"/>
        <w:rPr>
          <w:rFonts w:eastAsia="Calibri"/>
          <w:b/>
          <w:sz w:val="24"/>
          <w:szCs w:val="24"/>
          <w:lang w:eastAsia="en-US"/>
        </w:rPr>
      </w:pPr>
      <w:r w:rsidRPr="005A7398">
        <w:rPr>
          <w:rFonts w:eastAsia="Calibri"/>
          <w:sz w:val="24"/>
          <w:szCs w:val="24"/>
          <w:lang w:val="tt-RU" w:eastAsia="en-US"/>
        </w:rPr>
        <w:t>Понятие о частях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Имя существительное. Значение и употребление. </w:t>
      </w:r>
      <w:r w:rsidRPr="005A7398">
        <w:rPr>
          <w:rFonts w:eastAsia="Calibri"/>
          <w:sz w:val="24"/>
          <w:szCs w:val="24"/>
          <w:lang w:val="tt-RU" w:eastAsia="en-US"/>
        </w:rPr>
        <w:t xml:space="preserve">Формы единственного и множественного числа. </w:t>
      </w:r>
      <w:r w:rsidRPr="005A7398">
        <w:rPr>
          <w:rFonts w:eastAsia="Calibri"/>
          <w:sz w:val="24"/>
          <w:szCs w:val="24"/>
          <w:lang w:eastAsia="en-US"/>
        </w:rPr>
        <w:t xml:space="preserve">Правописание аффиксов множественного числа. </w:t>
      </w:r>
      <w:r w:rsidRPr="005A7398">
        <w:rPr>
          <w:rFonts w:eastAsia="Calibri"/>
          <w:sz w:val="24"/>
          <w:szCs w:val="24"/>
          <w:lang w:val="tt-RU" w:eastAsia="en-US"/>
        </w:rPr>
        <w:t>Названия и вопросы падежей. Склонение имен существительных. Выполнение упражнений на морфологический анализ существительных.</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Глагол. Значение глагола и употребление в речи. Положительная (утвердительная) и отрицательная формы глаголов. Спряжение глаголов. Формы настоящего, прошедшего и будущего времени изъявительного наклонения. Правописание аффиксов будущего времени изъявительного наклонения: -ар, -әр, -ыр, -ер, -р, -ачак, -әчәк, -ячак, -ячәк</w:t>
      </w:r>
      <w:r w:rsidRPr="005A7398">
        <w:rPr>
          <w:rFonts w:eastAsia="Calibri"/>
          <w:sz w:val="24"/>
          <w:szCs w:val="24"/>
          <w:lang w:eastAsia="en-US"/>
        </w:rPr>
        <w:t xml:space="preserve">(практическое овладение). </w:t>
      </w:r>
      <w:r w:rsidRPr="005A7398">
        <w:rPr>
          <w:rFonts w:eastAsia="Calibri"/>
          <w:sz w:val="24"/>
          <w:szCs w:val="24"/>
          <w:lang w:val="tt-RU" w:eastAsia="en-US"/>
        </w:rPr>
        <w:t xml:space="preserve">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Морфологический анализ глаголов.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Имя прилагательное. Значение и употребление в речи. </w:t>
      </w:r>
      <w:r w:rsidRPr="005A7398">
        <w:rPr>
          <w:rFonts w:eastAsia="Calibri"/>
          <w:sz w:val="24"/>
          <w:szCs w:val="24"/>
          <w:lang w:val="tt-RU" w:eastAsia="en-US"/>
        </w:rPr>
        <w:t xml:space="preserve">Степени сравнений имен прилагательных: положительная, сравнительная, превосходная, уменьшительная. </w:t>
      </w:r>
      <w:r w:rsidRPr="005A7398">
        <w:rPr>
          <w:rFonts w:eastAsia="Calibri"/>
          <w:sz w:val="24"/>
          <w:szCs w:val="24"/>
          <w:lang w:val="tt-RU" w:eastAsia="en-US"/>
        </w:rPr>
        <w:lastRenderedPageBreak/>
        <w:t>Правописание аффиксов сравнительной степени: - рак, -рәк и частиц в превосходной степени.</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Местоимение. Общее представление о местоимении. Личные</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местоимения, значение и употребление в речи. Личные местоимения</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1, 2, 3-го лица, единственного и множественного числа. Склонение</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личных местоимений</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Частицы.</w:t>
      </w:r>
      <w:r w:rsidRPr="005A7398">
        <w:rPr>
          <w:rFonts w:eastAsia="Calibri"/>
          <w:i/>
          <w:sz w:val="24"/>
          <w:szCs w:val="24"/>
          <w:lang w:val="tt-RU" w:eastAsia="en-US"/>
        </w:rPr>
        <w:t xml:space="preserve"> </w:t>
      </w:r>
      <w:r w:rsidRPr="005A7398">
        <w:rPr>
          <w:rFonts w:eastAsia="Calibri"/>
          <w:sz w:val="24"/>
          <w:szCs w:val="24"/>
          <w:lang w:val="tt-RU" w:eastAsia="en-US"/>
        </w:rPr>
        <w:t>Приемы и способы различия частиц</w:t>
      </w:r>
      <w:r w:rsidRPr="005A7398">
        <w:rPr>
          <w:rFonts w:eastAsia="Calibri"/>
          <w:i/>
          <w:sz w:val="24"/>
          <w:szCs w:val="24"/>
          <w:lang w:val="tt-RU" w:eastAsia="en-US"/>
        </w:rPr>
        <w:t xml:space="preserve"> да, дә, та, тә </w:t>
      </w:r>
      <w:r w:rsidRPr="005A7398">
        <w:rPr>
          <w:rFonts w:eastAsia="Calibri"/>
          <w:sz w:val="24"/>
          <w:szCs w:val="24"/>
          <w:lang w:val="tt-RU" w:eastAsia="en-US"/>
        </w:rPr>
        <w:t xml:space="preserve">от аффиксов местно-временного падежа </w:t>
      </w:r>
      <w:r w:rsidRPr="005A7398">
        <w:rPr>
          <w:rFonts w:eastAsia="Calibri"/>
          <w:i/>
          <w:sz w:val="24"/>
          <w:szCs w:val="24"/>
          <w:lang w:val="tt-RU" w:eastAsia="en-US"/>
        </w:rPr>
        <w:t>–да, -дә, -та, -тә</w:t>
      </w:r>
      <w:r w:rsidRPr="005A7398">
        <w:rPr>
          <w:rFonts w:eastAsia="Calibri"/>
          <w:sz w:val="24"/>
          <w:szCs w:val="24"/>
          <w:lang w:val="tt-RU" w:eastAsia="en-US"/>
        </w:rPr>
        <w:t xml:space="preserve">. Правописание частиц.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Послелоги, их значение в речи. Употребление послелогов с именами существительными и местоимениями в разных падежах.</w:t>
      </w:r>
    </w:p>
    <w:p w:rsidR="00E87F6D" w:rsidRPr="005A7398" w:rsidRDefault="00E87F6D" w:rsidP="00E87F6D">
      <w:pPr>
        <w:overflowPunct/>
        <w:autoSpaceDE/>
        <w:autoSpaceDN/>
        <w:adjustRightInd/>
        <w:spacing w:line="360" w:lineRule="auto"/>
        <w:jc w:val="center"/>
        <w:rPr>
          <w:rFonts w:eastAsia="Calibri"/>
          <w:b/>
          <w:sz w:val="24"/>
          <w:szCs w:val="24"/>
          <w:lang w:eastAsia="en-US"/>
        </w:rPr>
      </w:pPr>
      <w:r w:rsidRPr="005A7398">
        <w:rPr>
          <w:rFonts w:eastAsia="Calibri"/>
          <w:b/>
          <w:sz w:val="24"/>
          <w:szCs w:val="24"/>
          <w:lang w:eastAsia="en-US"/>
        </w:rPr>
        <w:t>Синтаксис</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tt-RU" w:eastAsia="en-US"/>
        </w:rPr>
        <w:t xml:space="preserve">Предложение. </w:t>
      </w:r>
      <w:r w:rsidRPr="005A7398">
        <w:rPr>
          <w:rFonts w:eastAsia="Calibri"/>
          <w:sz w:val="24"/>
          <w:szCs w:val="24"/>
          <w:lang w:eastAsia="en-US"/>
        </w:rPr>
        <w:t>Разновидности предложений по цели высказывания (повествовательные, вопросительные и побудительные). Знаки препинания в конце предложения: точка,</w:t>
      </w:r>
      <w:r w:rsidRPr="005A7398">
        <w:rPr>
          <w:rFonts w:eastAsia="Calibri"/>
          <w:sz w:val="24"/>
          <w:szCs w:val="24"/>
          <w:lang w:val="tt-RU" w:eastAsia="en-US"/>
        </w:rPr>
        <w:t xml:space="preserve"> </w:t>
      </w:r>
      <w:r w:rsidRPr="005A7398">
        <w:rPr>
          <w:rFonts w:eastAsia="Calibri"/>
          <w:sz w:val="24"/>
          <w:szCs w:val="24"/>
          <w:lang w:eastAsia="en-US"/>
        </w:rPr>
        <w:t>вопросительный и восклицательный знаки. Интонационные особенности повествовательных, побудительных, вопросительных и восклицательных предложений</w:t>
      </w:r>
      <w:r w:rsidRPr="005A7398">
        <w:rPr>
          <w:rFonts w:eastAsia="Calibri"/>
          <w:sz w:val="24"/>
          <w:szCs w:val="24"/>
          <w:lang w:val="tt-RU" w:eastAsia="en-US"/>
        </w:rPr>
        <w:t xml:space="preserve"> </w:t>
      </w:r>
      <w:r w:rsidRPr="005A7398">
        <w:rPr>
          <w:rFonts w:eastAsia="Calibri"/>
          <w:sz w:val="24"/>
          <w:szCs w:val="24"/>
          <w:lang w:eastAsia="en-US"/>
        </w:rPr>
        <w:t>(практическое</w:t>
      </w:r>
      <w:r w:rsidRPr="005A7398">
        <w:rPr>
          <w:rFonts w:eastAsia="Calibri"/>
          <w:sz w:val="24"/>
          <w:szCs w:val="24"/>
          <w:lang w:val="tt-RU" w:eastAsia="en-US"/>
        </w:rPr>
        <w:t xml:space="preserve"> </w:t>
      </w:r>
      <w:r w:rsidRPr="005A7398">
        <w:rPr>
          <w:rFonts w:eastAsia="Calibri"/>
          <w:sz w:val="24"/>
          <w:szCs w:val="24"/>
          <w:lang w:eastAsia="en-US"/>
        </w:rPr>
        <w:t>усвоение).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Понятие о главных и </w:t>
      </w:r>
      <w:r w:rsidRPr="005A7398">
        <w:rPr>
          <w:rFonts w:eastAsia="Calibri"/>
          <w:sz w:val="24"/>
          <w:szCs w:val="24"/>
          <w:lang w:eastAsia="en-US"/>
        </w:rPr>
        <w:t>второстепенны</w:t>
      </w:r>
      <w:r w:rsidRPr="005A7398">
        <w:rPr>
          <w:rFonts w:eastAsia="Calibri"/>
          <w:sz w:val="24"/>
          <w:szCs w:val="24"/>
          <w:lang w:val="tt-RU" w:eastAsia="en-US"/>
        </w:rPr>
        <w:t>х</w:t>
      </w:r>
      <w:r w:rsidRPr="005A7398">
        <w:rPr>
          <w:rFonts w:eastAsia="Calibri"/>
          <w:sz w:val="24"/>
          <w:szCs w:val="24"/>
          <w:lang w:eastAsia="en-US"/>
        </w:rPr>
        <w:t xml:space="preserve"> </w:t>
      </w:r>
      <w:r w:rsidRPr="005A7398">
        <w:rPr>
          <w:rFonts w:eastAsia="Calibri"/>
          <w:sz w:val="24"/>
          <w:szCs w:val="24"/>
          <w:lang w:val="tt-RU" w:eastAsia="en-US"/>
        </w:rPr>
        <w:t xml:space="preserve">членах предложения. </w:t>
      </w:r>
      <w:r w:rsidRPr="005A7398">
        <w:rPr>
          <w:rFonts w:eastAsia="Calibri"/>
          <w:sz w:val="24"/>
          <w:szCs w:val="24"/>
          <w:lang w:eastAsia="en-US"/>
        </w:rPr>
        <w:t>Подлежащее и сказуемое. Установление связи слов</w:t>
      </w:r>
      <w:r w:rsidRPr="005A7398">
        <w:rPr>
          <w:rFonts w:eastAsia="Calibri"/>
          <w:sz w:val="24"/>
          <w:szCs w:val="24"/>
          <w:lang w:val="tt-RU" w:eastAsia="en-US"/>
        </w:rPr>
        <w:t xml:space="preserve"> </w:t>
      </w:r>
      <w:r w:rsidRPr="005A7398">
        <w:rPr>
          <w:rFonts w:eastAsia="Calibri"/>
          <w:sz w:val="24"/>
          <w:szCs w:val="24"/>
          <w:lang w:eastAsia="en-US"/>
        </w:rPr>
        <w:t>в предложении. Порядок слов в предложении.</w:t>
      </w:r>
      <w:r w:rsidRPr="005A7398">
        <w:rPr>
          <w:rFonts w:eastAsia="Calibri"/>
          <w:sz w:val="24"/>
          <w:szCs w:val="24"/>
          <w:lang w:val="tt-RU" w:eastAsia="en-US"/>
        </w:rPr>
        <w:t>Понятие о нераспространенных и распространенных предложениях.</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 </w:t>
      </w:r>
      <w:r w:rsidRPr="005A7398">
        <w:rPr>
          <w:rFonts w:eastAsia="Calibri"/>
          <w:sz w:val="24"/>
          <w:szCs w:val="24"/>
          <w:lang w:val="tt-RU" w:eastAsia="en-US"/>
        </w:rPr>
        <w:t xml:space="preserve">Словосочетание. </w:t>
      </w:r>
      <w:r w:rsidRPr="005A7398">
        <w:rPr>
          <w:rFonts w:eastAsia="Calibri"/>
          <w:sz w:val="24"/>
          <w:szCs w:val="24"/>
          <w:lang w:eastAsia="en-US"/>
        </w:rPr>
        <w:t>Сходство</w:t>
      </w:r>
      <w:r w:rsidRPr="005A7398">
        <w:rPr>
          <w:rFonts w:eastAsia="Calibri"/>
          <w:sz w:val="24"/>
          <w:szCs w:val="24"/>
          <w:lang w:val="tt-RU" w:eastAsia="en-US"/>
        </w:rPr>
        <w:t xml:space="preserve"> </w:t>
      </w:r>
      <w:r w:rsidRPr="005A7398">
        <w:rPr>
          <w:rFonts w:eastAsia="Calibri"/>
          <w:sz w:val="24"/>
          <w:szCs w:val="24"/>
          <w:lang w:eastAsia="en-US"/>
        </w:rPr>
        <w:t>и различие предложения, словосочетания, слова.</w:t>
      </w:r>
      <w:r w:rsidRPr="005A7398">
        <w:rPr>
          <w:rFonts w:eastAsia="Calibri"/>
          <w:sz w:val="24"/>
          <w:szCs w:val="24"/>
          <w:lang w:val="tt-RU" w:eastAsia="en-US"/>
        </w:rPr>
        <w:t xml:space="preserve"> </w:t>
      </w:r>
      <w:r w:rsidRPr="005A7398">
        <w:rPr>
          <w:rFonts w:eastAsia="Calibri"/>
          <w:sz w:val="24"/>
          <w:szCs w:val="24"/>
          <w:lang w:eastAsia="en-US"/>
        </w:rPr>
        <w:t>Различение</w:t>
      </w:r>
      <w:r w:rsidRPr="005A7398">
        <w:rPr>
          <w:rFonts w:eastAsia="Calibri"/>
          <w:sz w:val="24"/>
          <w:szCs w:val="24"/>
          <w:lang w:val="tt-RU" w:eastAsia="en-US"/>
        </w:rPr>
        <w:t xml:space="preserve"> главного и зависимого слова в словосочетании.</w:t>
      </w:r>
    </w:p>
    <w:p w:rsidR="00E87F6D" w:rsidRPr="005A7398" w:rsidRDefault="00E87F6D" w:rsidP="00E87F6D">
      <w:pPr>
        <w:overflowPunct/>
        <w:autoSpaceDE/>
        <w:autoSpaceDN/>
        <w:adjustRightInd/>
        <w:spacing w:line="360" w:lineRule="auto"/>
        <w:ind w:firstLine="567"/>
        <w:jc w:val="center"/>
        <w:rPr>
          <w:rFonts w:eastAsia="Calibri"/>
          <w:sz w:val="24"/>
          <w:szCs w:val="24"/>
          <w:lang w:val="tt-RU" w:eastAsia="en-US"/>
        </w:rPr>
      </w:pPr>
      <w:r w:rsidRPr="005A7398">
        <w:rPr>
          <w:rFonts w:eastAsia="Calibri"/>
          <w:b/>
          <w:sz w:val="24"/>
          <w:szCs w:val="24"/>
          <w:lang w:val="tt-RU" w:eastAsia="en-US"/>
        </w:rPr>
        <w:t>Развитие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Текст.</w:t>
      </w:r>
      <w:r w:rsidRPr="005A7398">
        <w:rPr>
          <w:rFonts w:eastAsia="Calibri"/>
          <w:sz w:val="24"/>
          <w:szCs w:val="24"/>
          <w:lang w:eastAsia="en-US"/>
        </w:rPr>
        <w:t xml:space="preserve"> </w:t>
      </w:r>
      <w:r w:rsidRPr="005A7398">
        <w:rPr>
          <w:rFonts w:eastAsia="Calibri"/>
          <w:sz w:val="24"/>
          <w:szCs w:val="24"/>
          <w:lang w:val="tt-RU" w:eastAsia="en-US"/>
        </w:rPr>
        <w:t>Определять тему, основную мысль текста, делить его на абзацы. Особенности описательного, повествовательного текста.</w:t>
      </w:r>
    </w:p>
    <w:p w:rsidR="00E87F6D" w:rsidRPr="00B12A1C" w:rsidRDefault="00E87F6D" w:rsidP="00B12A1C">
      <w:pPr>
        <w:overflowPunct/>
        <w:autoSpaceDE/>
        <w:autoSpaceDN/>
        <w:adjustRightInd/>
        <w:spacing w:line="360" w:lineRule="auto"/>
        <w:ind w:firstLine="567"/>
        <w:jc w:val="both"/>
        <w:rPr>
          <w:rFonts w:eastAsia="Calibri"/>
          <w:b/>
          <w:sz w:val="24"/>
          <w:szCs w:val="24"/>
          <w:lang w:val="tt-RU" w:eastAsia="en-US"/>
        </w:rPr>
      </w:pPr>
      <w:r w:rsidRPr="005A7398">
        <w:rPr>
          <w:rFonts w:eastAsia="Calibri"/>
          <w:sz w:val="24"/>
          <w:szCs w:val="24"/>
          <w:lang w:val="tt-RU" w:eastAsia="en-US"/>
        </w:rPr>
        <w:t xml:space="preserve">Знакомство с речевым этикетом.  </w:t>
      </w:r>
    </w:p>
    <w:p w:rsidR="00C41014" w:rsidRPr="005A7398" w:rsidRDefault="00C41014" w:rsidP="00714EF6">
      <w:pPr>
        <w:spacing w:line="360" w:lineRule="auto"/>
        <w:jc w:val="center"/>
        <w:rPr>
          <w:b/>
          <w:sz w:val="24"/>
          <w:szCs w:val="24"/>
          <w:lang w:val="tt-RU"/>
        </w:rPr>
      </w:pPr>
      <w:r w:rsidRPr="005A7398">
        <w:rPr>
          <w:b/>
          <w:sz w:val="24"/>
          <w:szCs w:val="24"/>
          <w:lang w:val="tt-RU"/>
        </w:rPr>
        <w:t>4 нче сыйныф</w:t>
      </w:r>
    </w:p>
    <w:p w:rsidR="00C41014" w:rsidRPr="005A7398" w:rsidRDefault="00C41014" w:rsidP="00660D58">
      <w:pPr>
        <w:overflowPunct/>
        <w:autoSpaceDE/>
        <w:autoSpaceDN/>
        <w:adjustRightInd/>
        <w:spacing w:line="360" w:lineRule="auto"/>
        <w:jc w:val="center"/>
        <w:rPr>
          <w:sz w:val="24"/>
          <w:szCs w:val="24"/>
          <w:lang w:val="tt-RU"/>
        </w:rPr>
      </w:pPr>
      <w:r w:rsidRPr="005A7398">
        <w:rPr>
          <w:b/>
          <w:color w:val="000000"/>
          <w:sz w:val="24"/>
          <w:szCs w:val="24"/>
          <w:lang w:val="tt-RU"/>
        </w:rPr>
        <w:t>Сүз . Телнең сүзлек байлыгы .Сүзнең лексик мәгънәсе.</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6F1E0F" w:rsidRPr="005A7398">
        <w:rPr>
          <w:sz w:val="24"/>
          <w:szCs w:val="24"/>
          <w:lang w:val="tt-RU"/>
        </w:rPr>
        <w:t>Лексика – сүзнең лексик мәгънәсен өйрәнүче фән.</w:t>
      </w:r>
      <w:r w:rsidRPr="005A7398">
        <w:rPr>
          <w:sz w:val="24"/>
          <w:szCs w:val="24"/>
          <w:lang w:val="tt-RU"/>
        </w:rPr>
        <w:t xml:space="preserve">  Сүз  һәм  аның мәгънәсе,  бер  генә мәгънәле  һәм  күп мәгънәле сүзләр, тотрыклы сүзтезмәләр, алынма сүзләр, синоним,антоним, омонимнар.</w:t>
      </w:r>
      <w:r w:rsidR="006F1E0F" w:rsidRPr="005A7398">
        <w:rPr>
          <w:sz w:val="24"/>
          <w:szCs w:val="24"/>
          <w:lang w:val="tt-RU"/>
        </w:rPr>
        <w:t xml:space="preserve"> Фразеологизмнар турында күзаллау.  Сөйләмдә сүзләрне </w:t>
      </w:r>
      <w:r w:rsidRPr="005A7398">
        <w:rPr>
          <w:sz w:val="24"/>
          <w:szCs w:val="24"/>
          <w:lang w:val="tt-RU"/>
        </w:rPr>
        <w:t xml:space="preserve">  күчерелмә мәгънәдә куллану. Искергән һәм яңа сүзләр.  </w:t>
      </w:r>
      <w:r w:rsidR="006F1E0F" w:rsidRPr="005A7398">
        <w:rPr>
          <w:sz w:val="24"/>
          <w:szCs w:val="24"/>
          <w:lang w:val="tt-RU"/>
        </w:rPr>
        <w:t xml:space="preserve">Татар телендә алынмалар. </w:t>
      </w:r>
      <w:r w:rsidRPr="005A7398">
        <w:rPr>
          <w:sz w:val="24"/>
          <w:szCs w:val="24"/>
          <w:lang w:val="tt-RU"/>
        </w:rPr>
        <w:t>Бу  белемнәрне  гамәли  сынап  карау.</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Татарча-русча, русча- татарча  сүзлекләр, орфографик  сүзлек, аңлатмалы  сүзлек,   ф</w:t>
      </w:r>
      <w:r w:rsidR="006F1E0F" w:rsidRPr="005A7398">
        <w:rPr>
          <w:sz w:val="24"/>
          <w:szCs w:val="24"/>
          <w:lang w:val="tt-RU"/>
        </w:rPr>
        <w:t>разеологик  әйтелмәләр сүзлеге , синонимнар, антонимнар сүзлеге.</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p>
    <w:p w:rsidR="00C41014" w:rsidRPr="005A7398" w:rsidRDefault="00C41014" w:rsidP="00660D58">
      <w:pPr>
        <w:spacing w:line="360" w:lineRule="auto"/>
        <w:jc w:val="center"/>
        <w:rPr>
          <w:sz w:val="24"/>
          <w:szCs w:val="24"/>
          <w:lang w:val="tt-RU"/>
        </w:rPr>
      </w:pPr>
      <w:r w:rsidRPr="005A7398">
        <w:rPr>
          <w:b/>
          <w:sz w:val="24"/>
          <w:szCs w:val="24"/>
          <w:lang w:val="tt-RU"/>
        </w:rPr>
        <w:lastRenderedPageBreak/>
        <w:t>Сүз төзелеше</w:t>
      </w:r>
    </w:p>
    <w:p w:rsidR="00C41014" w:rsidRPr="005A7398" w:rsidRDefault="00C41014" w:rsidP="00E84297">
      <w:pPr>
        <w:overflowPunct/>
        <w:autoSpaceDE/>
        <w:autoSpaceDN/>
        <w:adjustRightInd/>
        <w:spacing w:line="360" w:lineRule="auto"/>
        <w:jc w:val="both"/>
        <w:rPr>
          <w:sz w:val="24"/>
          <w:szCs w:val="24"/>
          <w:lang w:val="tt-RU"/>
        </w:rPr>
      </w:pPr>
      <w:r w:rsidRPr="005A7398">
        <w:rPr>
          <w:sz w:val="24"/>
          <w:szCs w:val="24"/>
          <w:lang w:val="tt-RU"/>
        </w:rPr>
        <w:t xml:space="preserve">      4 нче сыйныфта “Сүз төзелеше” темасы  тагын да тирәнәйтелә: ясалма, кушма,парлы,  тезмә  сүзләрнең, ясалышы һәм дөрес язылышы, рус  теленнән татар теленә  кергән  алынма  кушма  сүзләрнең  үзенчәлекләре; </w:t>
      </w:r>
      <w:r w:rsidR="00E84297" w:rsidRPr="005A7398">
        <w:rPr>
          <w:sz w:val="24"/>
          <w:szCs w:val="24"/>
          <w:lang w:val="tt-RU"/>
        </w:rPr>
        <w:t xml:space="preserve"> сүз  төзелешенә  анализ  ясау.Сүзнең морфемик төзелеше буенча белемнәрне тирәнәйтү. Тамыр һәм кушымчаны билгеләү.</w:t>
      </w:r>
      <w:r w:rsidRPr="005A7398">
        <w:rPr>
          <w:sz w:val="24"/>
          <w:szCs w:val="24"/>
          <w:lang w:val="tt-RU"/>
        </w:rPr>
        <w:t xml:space="preserve"> Сүз төзелешенә анализ.</w:t>
      </w:r>
      <w:r w:rsidR="00E84297" w:rsidRPr="005A7398">
        <w:rPr>
          <w:sz w:val="24"/>
          <w:szCs w:val="24"/>
          <w:lang w:val="tt-RU"/>
        </w:rPr>
        <w:t xml:space="preserve"> Сүзъясагыч кушымчалар төшенчәсе. Бу  белемнәрне  гамәли  сынап  карау.</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Сүз  төркемнәре. Исем</w:t>
      </w:r>
    </w:p>
    <w:p w:rsidR="00C41014" w:rsidRPr="005A7398" w:rsidRDefault="00C41014" w:rsidP="00714EF6">
      <w:pPr>
        <w:overflowPunct/>
        <w:autoSpaceDE/>
        <w:autoSpaceDN/>
        <w:adjustRightInd/>
        <w:spacing w:line="360" w:lineRule="auto"/>
        <w:jc w:val="both"/>
        <w:rPr>
          <w:sz w:val="24"/>
          <w:szCs w:val="24"/>
          <w:lang w:val="tt-RU"/>
        </w:rPr>
      </w:pPr>
      <w:r w:rsidRPr="005A7398">
        <w:rPr>
          <w:b/>
          <w:sz w:val="24"/>
          <w:szCs w:val="24"/>
          <w:lang w:val="tt-RU"/>
        </w:rPr>
        <w:t xml:space="preserve">       </w:t>
      </w:r>
      <w:r w:rsidRPr="005A7398">
        <w:rPr>
          <w:sz w:val="24"/>
          <w:szCs w:val="24"/>
          <w:lang w:val="tt-RU"/>
        </w:rPr>
        <w:t xml:space="preserve">Мәгънәсе, сораулары,  формалары,  ясалышы, җөмләдәге  урыны  турында  кабатлау. </w:t>
      </w:r>
      <w:r w:rsidR="00E84297" w:rsidRPr="005A7398">
        <w:rPr>
          <w:sz w:val="24"/>
          <w:szCs w:val="24"/>
          <w:lang w:val="tt-RU"/>
        </w:rPr>
        <w:t xml:space="preserve">Исемнең соравы: кем? нәрсә? </w:t>
      </w:r>
      <w:r w:rsidRPr="005A7398">
        <w:rPr>
          <w:sz w:val="24"/>
          <w:szCs w:val="24"/>
          <w:lang w:val="tt-RU"/>
        </w:rPr>
        <w:t>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w:t>
      </w:r>
      <w:r w:rsidR="00E84297" w:rsidRPr="005A7398">
        <w:rPr>
          <w:sz w:val="24"/>
          <w:szCs w:val="24"/>
          <w:lang w:val="tt-RU"/>
        </w:rPr>
        <w:t xml:space="preserve"> Килеш кушымчалары һәм сораулары.</w:t>
      </w:r>
      <w:r w:rsidRPr="005A7398">
        <w:rPr>
          <w:sz w:val="24"/>
          <w:szCs w:val="24"/>
          <w:lang w:val="tt-RU"/>
        </w:rPr>
        <w:t xml:space="preserve"> Калын һәм  нечкә  төрләнеш. Сингармонизм  законына  буйсынмаган  сүзләргә кушымча  ялгау. Килеш  кушымчаларының  дөрес  язылышы. </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w:t>
      </w:r>
      <w:r w:rsidR="00E84297" w:rsidRPr="005A7398">
        <w:rPr>
          <w:sz w:val="24"/>
          <w:szCs w:val="24"/>
          <w:lang w:val="tt-RU"/>
        </w:rPr>
        <w:t xml:space="preserve"> Исем ия буларак һәм иярчен кисәкләр ролендә. Исемгә морфологик анализ ясау.</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Фигыль</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E84297" w:rsidRPr="005A7398">
        <w:rPr>
          <w:sz w:val="24"/>
          <w:szCs w:val="24"/>
          <w:lang w:val="tt-RU"/>
        </w:rPr>
        <w:t xml:space="preserve">Фигыльнең мәгънәсе һәм сөйләмдә куллану.Нишли?, нишәде?, нишләр? сорауларына җавап бирүче фигыльләрне билгели белү. Хәзерге, үткән, киләчәк заман фигыльләре. </w:t>
      </w:r>
      <w:r w:rsidRPr="005A7398">
        <w:rPr>
          <w:sz w:val="24"/>
          <w:szCs w:val="24"/>
          <w:lang w:val="tt-RU"/>
        </w:rPr>
        <w:t xml:space="preserve">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Боерык фигыль. Боерык  фигыльнең мәгнәсе , зат-сан  белән  төрләнеше.  Боерык фигыльне куллану, дөрес язу.</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Фигыльнең җөмләдә хәбәр  булып  килүе,  антоним  Һәм  синоним  фигыльләр  турында  мәгълүмат бирү.</w:t>
      </w:r>
      <w:r w:rsidR="00E84297" w:rsidRPr="005A7398">
        <w:rPr>
          <w:sz w:val="24"/>
          <w:szCs w:val="24"/>
          <w:lang w:val="tt-RU"/>
        </w:rPr>
        <w:t>Фигыльгә морфологик анализ ясау күнегүләре.</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Сыйфат</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F11A4C" w:rsidRPr="005A7398">
        <w:rPr>
          <w:sz w:val="24"/>
          <w:szCs w:val="24"/>
          <w:lang w:val="tt-RU"/>
        </w:rPr>
        <w:t>Сыйфатның мәгънәсе һәм сөйләмдә кулланылышы.</w:t>
      </w:r>
      <w:r w:rsidRPr="005A7398">
        <w:rPr>
          <w:sz w:val="24"/>
          <w:szCs w:val="24"/>
          <w:lang w:val="tt-RU"/>
        </w:rPr>
        <w:t xml:space="preserve"> </w:t>
      </w:r>
      <w:r w:rsidR="00F11A4C" w:rsidRPr="005A7398">
        <w:rPr>
          <w:sz w:val="24"/>
          <w:szCs w:val="24"/>
          <w:lang w:val="tt-RU"/>
        </w:rPr>
        <w:t xml:space="preserve">Сыйфат сораулары, предметның төрле сыйфатын күрсәтү. </w:t>
      </w:r>
      <w:r w:rsidRPr="005A7398">
        <w:rPr>
          <w:sz w:val="24"/>
          <w:szCs w:val="24"/>
          <w:lang w:val="tt-RU"/>
        </w:rPr>
        <w:t xml:space="preserve">Сыйфат дәрәҗәләре. Дәрәҗә формаларының ясалышы, дөрес язылышы һәм кулланылышы. Сыйфатның җөмләдәге  роле (иярчен кисәкләр һәм  хәбәр  </w:t>
      </w:r>
      <w:r w:rsidRPr="005A7398">
        <w:rPr>
          <w:sz w:val="24"/>
          <w:szCs w:val="24"/>
          <w:lang w:val="tt-RU"/>
        </w:rPr>
        <w:lastRenderedPageBreak/>
        <w:t>булып  килүе).Сыйфатларның туры һәм  күчерелмә мәгнәдә кулланылуы.Антоним  сыйфатлар, синоним  сыйфатлар.</w:t>
      </w:r>
      <w:r w:rsidR="00F11A4C" w:rsidRPr="005A7398">
        <w:rPr>
          <w:sz w:val="24"/>
          <w:szCs w:val="24"/>
          <w:lang w:val="tt-RU"/>
        </w:rPr>
        <w:t xml:space="preserve"> Сыйфатка морфологик анализ ясау күнегүләре.</w:t>
      </w:r>
    </w:p>
    <w:p w:rsidR="00C41014" w:rsidRPr="005A7398" w:rsidRDefault="00C41014" w:rsidP="00714EF6">
      <w:pPr>
        <w:overflowPunct/>
        <w:autoSpaceDE/>
        <w:autoSpaceDN/>
        <w:adjustRightInd/>
        <w:spacing w:line="360" w:lineRule="auto"/>
        <w:jc w:val="both"/>
        <w:rPr>
          <w:sz w:val="24"/>
          <w:szCs w:val="24"/>
          <w:lang w:val="tt-RU"/>
        </w:rPr>
      </w:pPr>
    </w:p>
    <w:p w:rsidR="00C41014" w:rsidRPr="005A7398" w:rsidRDefault="00C41014" w:rsidP="00660D58">
      <w:pPr>
        <w:overflowPunct/>
        <w:autoSpaceDE/>
        <w:autoSpaceDN/>
        <w:adjustRightInd/>
        <w:spacing w:line="360" w:lineRule="auto"/>
        <w:jc w:val="center"/>
        <w:rPr>
          <w:sz w:val="24"/>
          <w:szCs w:val="24"/>
          <w:lang w:val="tt-RU"/>
        </w:rPr>
      </w:pPr>
      <w:r w:rsidRPr="005A7398">
        <w:rPr>
          <w:b/>
          <w:sz w:val="24"/>
          <w:szCs w:val="24"/>
          <w:lang w:val="tt-RU"/>
        </w:rPr>
        <w:t>Алмашлык</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Алм</w:t>
      </w:r>
      <w:r w:rsidR="00F11A4C" w:rsidRPr="005A7398">
        <w:rPr>
          <w:sz w:val="24"/>
          <w:szCs w:val="24"/>
          <w:lang w:val="tt-RU"/>
        </w:rPr>
        <w:t>ашлык турында төшенчә.</w:t>
      </w:r>
      <w:r w:rsidRPr="005A7398">
        <w:rPr>
          <w:sz w:val="24"/>
          <w:szCs w:val="24"/>
          <w:lang w:val="tt-RU"/>
        </w:rPr>
        <w:t xml:space="preserve">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C41014" w:rsidRPr="005A7398" w:rsidRDefault="00C41014" w:rsidP="00714EF6">
      <w:pPr>
        <w:overflowPunct/>
        <w:autoSpaceDE/>
        <w:autoSpaceDN/>
        <w:adjustRightInd/>
        <w:spacing w:line="360" w:lineRule="auto"/>
        <w:jc w:val="both"/>
        <w:rPr>
          <w:sz w:val="24"/>
          <w:szCs w:val="24"/>
          <w:lang w:val="tt-RU"/>
        </w:rPr>
      </w:pP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Сан</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F11A4C" w:rsidRPr="005A7398">
        <w:rPr>
          <w:sz w:val="24"/>
          <w:szCs w:val="24"/>
          <w:lang w:val="tt-RU"/>
        </w:rPr>
        <w:t>Сан, аның мәгънәсе, сораулары.</w:t>
      </w:r>
      <w:r w:rsidRPr="005A7398">
        <w:rPr>
          <w:sz w:val="24"/>
          <w:szCs w:val="24"/>
          <w:lang w:val="tt-RU"/>
        </w:rPr>
        <w:t xml:space="preserve"> Сан </w:t>
      </w:r>
      <w:r w:rsidRPr="005A7398">
        <w:rPr>
          <w:b/>
          <w:sz w:val="24"/>
          <w:szCs w:val="24"/>
          <w:lang w:val="tt-RU"/>
        </w:rPr>
        <w:t xml:space="preserve"> </w:t>
      </w:r>
      <w:r w:rsidRPr="005A7398">
        <w:rPr>
          <w:sz w:val="24"/>
          <w:szCs w:val="24"/>
          <w:lang w:val="tt-RU"/>
        </w:rPr>
        <w:t xml:space="preserve">предметның  исәбен, микъдарын  белдерә  торган  сүз  төркеме. </w:t>
      </w:r>
      <w:r w:rsidR="00F11A4C" w:rsidRPr="005A7398">
        <w:rPr>
          <w:sz w:val="24"/>
          <w:szCs w:val="24"/>
          <w:lang w:val="tt-RU"/>
        </w:rPr>
        <w:t xml:space="preserve"> Санның синтаксик функцияләре.</w:t>
      </w:r>
      <w:r w:rsidRPr="005A7398">
        <w:rPr>
          <w:sz w:val="24"/>
          <w:szCs w:val="24"/>
          <w:lang w:val="tt-RU"/>
        </w:rPr>
        <w:t xml:space="preserve"> </w:t>
      </w:r>
      <w:r w:rsidR="00F11A4C" w:rsidRPr="005A7398">
        <w:rPr>
          <w:sz w:val="24"/>
          <w:szCs w:val="24"/>
          <w:lang w:val="tt-RU"/>
        </w:rPr>
        <w:t xml:space="preserve">Татар телендә сан һәм исем арасындагы бәйләнеш. </w:t>
      </w:r>
      <w:r w:rsidRPr="005A7398">
        <w:rPr>
          <w:sz w:val="24"/>
          <w:szCs w:val="24"/>
          <w:lang w:val="tt-RU"/>
        </w:rPr>
        <w:t xml:space="preserve">Сан  исем  белән   кулланылганда  төрләнми. Җөмләдәге роле.  Кайбер  сан  төркемчәләре :микъдар саннары,  тәртип  саннары. </w:t>
      </w:r>
      <w:r w:rsidR="00F11A4C" w:rsidRPr="005A7398">
        <w:rPr>
          <w:sz w:val="24"/>
          <w:szCs w:val="24"/>
          <w:lang w:val="tt-RU"/>
        </w:rPr>
        <w:t>Саннарга морфологик анализ ясау тәртибе.</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Рәвеш</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Рәвеш</w:t>
      </w:r>
      <w:r w:rsidR="00F11A4C" w:rsidRPr="005A7398">
        <w:rPr>
          <w:b/>
          <w:sz w:val="24"/>
          <w:szCs w:val="24"/>
          <w:lang w:val="tt-RU"/>
        </w:rPr>
        <w:t xml:space="preserve"> , </w:t>
      </w:r>
      <w:r w:rsidR="00F11A4C" w:rsidRPr="005A7398">
        <w:rPr>
          <w:sz w:val="24"/>
          <w:szCs w:val="24"/>
          <w:lang w:val="tt-RU"/>
        </w:rPr>
        <w:t xml:space="preserve">аның мәгънәсе, сораулары.Рәвешнең грамматик сыйфатлары. Рәвешнең җөмләдә һәм тексттагы роле. </w:t>
      </w:r>
      <w:r w:rsidRPr="005A7398">
        <w:rPr>
          <w:sz w:val="24"/>
          <w:szCs w:val="24"/>
          <w:lang w:val="tt-RU"/>
        </w:rPr>
        <w:t>Сөйләмдә  актив  кулланыла  торган   рәвешләр,  аларның  дөрес   язылышы.</w:t>
      </w:r>
    </w:p>
    <w:p w:rsidR="00F11A4C" w:rsidRPr="005A7398" w:rsidRDefault="00F11A4C" w:rsidP="00F11A4C">
      <w:pPr>
        <w:overflowPunct/>
        <w:autoSpaceDE/>
        <w:autoSpaceDN/>
        <w:adjustRightInd/>
        <w:spacing w:line="360" w:lineRule="auto"/>
        <w:jc w:val="center"/>
        <w:rPr>
          <w:b/>
          <w:sz w:val="24"/>
          <w:szCs w:val="24"/>
          <w:lang w:val="tt-RU"/>
        </w:rPr>
      </w:pPr>
      <w:r w:rsidRPr="005A7398">
        <w:rPr>
          <w:b/>
          <w:sz w:val="24"/>
          <w:szCs w:val="24"/>
          <w:lang w:val="tt-RU"/>
        </w:rPr>
        <w:t>Ярдәмче сүз төркемнәре</w:t>
      </w:r>
    </w:p>
    <w:p w:rsidR="00C41014" w:rsidRPr="005A7398" w:rsidRDefault="00C41014" w:rsidP="00714EF6">
      <w:pPr>
        <w:spacing w:line="360" w:lineRule="auto"/>
        <w:ind w:firstLine="709"/>
        <w:jc w:val="both"/>
        <w:rPr>
          <w:b/>
          <w:sz w:val="24"/>
          <w:szCs w:val="24"/>
          <w:lang w:val="tt-RU"/>
        </w:rPr>
      </w:pPr>
      <w:r w:rsidRPr="005A7398">
        <w:rPr>
          <w:sz w:val="24"/>
          <w:szCs w:val="24"/>
          <w:lang w:val="tt-RU"/>
        </w:rPr>
        <w:t>Кисәкчәләр (</w:t>
      </w:r>
      <w:r w:rsidRPr="005A7398">
        <w:rPr>
          <w:i/>
          <w:sz w:val="24"/>
          <w:szCs w:val="24"/>
          <w:lang w:val="tt-RU"/>
        </w:rPr>
        <w:t>да</w:t>
      </w:r>
      <w:r w:rsidRPr="005A7398">
        <w:rPr>
          <w:sz w:val="24"/>
          <w:szCs w:val="24"/>
          <w:lang w:val="tt-RU"/>
        </w:rPr>
        <w:t>,</w:t>
      </w:r>
      <w:r w:rsidRPr="005A7398">
        <w:rPr>
          <w:i/>
          <w:sz w:val="24"/>
          <w:szCs w:val="24"/>
          <w:lang w:val="tt-RU"/>
        </w:rPr>
        <w:t xml:space="preserve"> дә</w:t>
      </w:r>
      <w:r w:rsidRPr="005A7398">
        <w:rPr>
          <w:sz w:val="24"/>
          <w:szCs w:val="24"/>
          <w:lang w:val="tt-RU"/>
        </w:rPr>
        <w:t>,</w:t>
      </w:r>
      <w:r w:rsidRPr="005A7398">
        <w:rPr>
          <w:i/>
          <w:sz w:val="24"/>
          <w:szCs w:val="24"/>
          <w:lang w:val="tt-RU"/>
        </w:rPr>
        <w:t xml:space="preserve"> та</w:t>
      </w:r>
      <w:r w:rsidRPr="005A7398">
        <w:rPr>
          <w:sz w:val="24"/>
          <w:szCs w:val="24"/>
          <w:lang w:val="tt-RU"/>
        </w:rPr>
        <w:t>,</w:t>
      </w:r>
      <w:r w:rsidRPr="005A7398">
        <w:rPr>
          <w:i/>
          <w:sz w:val="24"/>
          <w:szCs w:val="24"/>
          <w:lang w:val="tt-RU"/>
        </w:rPr>
        <w:t xml:space="preserve"> тә</w:t>
      </w:r>
      <w:r w:rsidRPr="005A7398">
        <w:rPr>
          <w:sz w:val="24"/>
          <w:szCs w:val="24"/>
          <w:lang w:val="tt-RU"/>
        </w:rPr>
        <w:t>,</w:t>
      </w:r>
      <w:r w:rsidRPr="005A7398">
        <w:rPr>
          <w:i/>
          <w:sz w:val="24"/>
          <w:szCs w:val="24"/>
          <w:lang w:val="tt-RU"/>
        </w:rPr>
        <w:t xml:space="preserve"> гына</w:t>
      </w:r>
      <w:r w:rsidRPr="005A7398">
        <w:rPr>
          <w:sz w:val="24"/>
          <w:szCs w:val="24"/>
          <w:lang w:val="tt-RU"/>
        </w:rPr>
        <w:t>,</w:t>
      </w:r>
      <w:r w:rsidRPr="005A7398">
        <w:rPr>
          <w:i/>
          <w:sz w:val="24"/>
          <w:szCs w:val="24"/>
          <w:lang w:val="tt-RU"/>
        </w:rPr>
        <w:t xml:space="preserve"> генә</w:t>
      </w:r>
      <w:r w:rsidRPr="005A7398">
        <w:rPr>
          <w:sz w:val="24"/>
          <w:szCs w:val="24"/>
          <w:lang w:val="tt-RU"/>
        </w:rPr>
        <w:t>,</w:t>
      </w:r>
      <w:r w:rsidRPr="005A7398">
        <w:rPr>
          <w:i/>
          <w:sz w:val="24"/>
          <w:szCs w:val="24"/>
          <w:lang w:val="tt-RU"/>
        </w:rPr>
        <w:t xml:space="preserve"> кына</w:t>
      </w:r>
      <w:r w:rsidRPr="005A7398">
        <w:rPr>
          <w:sz w:val="24"/>
          <w:szCs w:val="24"/>
          <w:lang w:val="tt-RU"/>
        </w:rPr>
        <w:t>,</w:t>
      </w:r>
      <w:r w:rsidRPr="005A7398">
        <w:rPr>
          <w:i/>
          <w:sz w:val="24"/>
          <w:szCs w:val="24"/>
          <w:lang w:val="tt-RU"/>
        </w:rPr>
        <w:t xml:space="preserve"> кенә</w:t>
      </w:r>
      <w:r w:rsidRPr="005A7398">
        <w:rPr>
          <w:sz w:val="24"/>
          <w:szCs w:val="24"/>
          <w:lang w:val="tt-RU"/>
        </w:rPr>
        <w:t>,</w:t>
      </w:r>
      <w:r w:rsidRPr="005A7398">
        <w:rPr>
          <w:i/>
          <w:sz w:val="24"/>
          <w:szCs w:val="24"/>
          <w:lang w:val="tt-RU"/>
        </w:rPr>
        <w:t xml:space="preserve"> ук</w:t>
      </w:r>
      <w:r w:rsidRPr="005A7398">
        <w:rPr>
          <w:sz w:val="24"/>
          <w:szCs w:val="24"/>
          <w:lang w:val="tt-RU"/>
        </w:rPr>
        <w:t>,</w:t>
      </w:r>
      <w:r w:rsidRPr="005A7398">
        <w:rPr>
          <w:i/>
          <w:sz w:val="24"/>
          <w:szCs w:val="24"/>
          <w:lang w:val="tt-RU"/>
        </w:rPr>
        <w:t xml:space="preserve"> үк</w:t>
      </w:r>
      <w:r w:rsidRPr="005A7398">
        <w:rPr>
          <w:sz w:val="24"/>
          <w:szCs w:val="24"/>
          <w:lang w:val="tt-RU"/>
        </w:rPr>
        <w:t>,</w:t>
      </w:r>
      <w:r w:rsidRPr="005A7398">
        <w:rPr>
          <w:i/>
          <w:sz w:val="24"/>
          <w:szCs w:val="24"/>
          <w:lang w:val="tt-RU"/>
        </w:rPr>
        <w:t xml:space="preserve"> ич</w:t>
      </w:r>
      <w:r w:rsidRPr="005A7398">
        <w:rPr>
          <w:sz w:val="24"/>
          <w:szCs w:val="24"/>
          <w:lang w:val="tt-RU"/>
        </w:rPr>
        <w:t>,</w:t>
      </w:r>
      <w:r w:rsidRPr="005A7398">
        <w:rPr>
          <w:i/>
          <w:sz w:val="24"/>
          <w:szCs w:val="24"/>
          <w:lang w:val="tt-RU"/>
        </w:rPr>
        <w:t xml:space="preserve"> бит</w:t>
      </w:r>
      <w:r w:rsidRPr="005A7398">
        <w:rPr>
          <w:sz w:val="24"/>
          <w:szCs w:val="24"/>
          <w:lang w:val="tt-RU"/>
        </w:rPr>
        <w:t>). Аларның дөрес язылышы.</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Бәйлекләр</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r w:rsidR="00F11A4C" w:rsidRPr="005A7398">
        <w:rPr>
          <w:sz w:val="24"/>
          <w:szCs w:val="24"/>
          <w:lang w:val="tt-RU"/>
        </w:rPr>
        <w:t xml:space="preserve"> Бәйлекләр кадәр, хәтле, чаклы, шикелле, өчен, таба, белән, аша.</w:t>
      </w:r>
    </w:p>
    <w:p w:rsidR="002A3ECD" w:rsidRPr="005A7398" w:rsidRDefault="002A3ECD" w:rsidP="00714EF6">
      <w:pPr>
        <w:overflowPunct/>
        <w:autoSpaceDE/>
        <w:autoSpaceDN/>
        <w:adjustRightInd/>
        <w:spacing w:line="360" w:lineRule="auto"/>
        <w:jc w:val="both"/>
        <w:rPr>
          <w:sz w:val="24"/>
          <w:szCs w:val="24"/>
          <w:lang w:val="tt-RU"/>
        </w:rPr>
      </w:pPr>
      <w:r w:rsidRPr="005A7398">
        <w:rPr>
          <w:sz w:val="24"/>
          <w:szCs w:val="24"/>
          <w:lang w:val="tt-RU"/>
        </w:rPr>
        <w:t>Бәйлек сүзләр ас, өс, эч, тыш, арт, ал, ян, урта, кырый, буй, төп, ара, тирә. Аларның дөрес язылышы.Сүзтезмә һәм кушма җөмлә составында бәйлек һәм бәйлек сүзләрнең роленә күзәтү.</w:t>
      </w:r>
    </w:p>
    <w:p w:rsidR="002A3ECD" w:rsidRPr="005A7398" w:rsidRDefault="002A3ECD" w:rsidP="00714EF6">
      <w:pPr>
        <w:overflowPunct/>
        <w:autoSpaceDE/>
        <w:autoSpaceDN/>
        <w:adjustRightInd/>
        <w:spacing w:line="360" w:lineRule="auto"/>
        <w:jc w:val="both"/>
        <w:rPr>
          <w:sz w:val="24"/>
          <w:szCs w:val="24"/>
          <w:lang w:val="tt-RU"/>
        </w:rPr>
      </w:pPr>
    </w:p>
    <w:p w:rsidR="002A3ECD" w:rsidRPr="005A7398" w:rsidRDefault="002A3ECD" w:rsidP="002A3ECD">
      <w:pPr>
        <w:overflowPunct/>
        <w:autoSpaceDE/>
        <w:autoSpaceDN/>
        <w:adjustRightInd/>
        <w:spacing w:line="360" w:lineRule="auto"/>
        <w:jc w:val="center"/>
        <w:rPr>
          <w:b/>
          <w:sz w:val="24"/>
          <w:szCs w:val="24"/>
          <w:lang w:val="tt-RU"/>
        </w:rPr>
      </w:pPr>
      <w:r w:rsidRPr="005A7398">
        <w:rPr>
          <w:b/>
          <w:sz w:val="24"/>
          <w:szCs w:val="24"/>
          <w:lang w:val="tt-RU"/>
        </w:rPr>
        <w:lastRenderedPageBreak/>
        <w:t>Синтаксис</w:t>
      </w:r>
    </w:p>
    <w:p w:rsidR="00C41014" w:rsidRPr="005A7398" w:rsidRDefault="00C41014" w:rsidP="002A3ECD">
      <w:pPr>
        <w:overflowPunct/>
        <w:autoSpaceDE/>
        <w:autoSpaceDN/>
        <w:adjustRightInd/>
        <w:spacing w:line="360" w:lineRule="auto"/>
        <w:jc w:val="center"/>
        <w:rPr>
          <w:b/>
          <w:sz w:val="24"/>
          <w:szCs w:val="24"/>
          <w:lang w:val="tt-RU"/>
        </w:rPr>
      </w:pPr>
    </w:p>
    <w:p w:rsidR="00660D58"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r w:rsidR="002A3ECD" w:rsidRPr="005A7398">
        <w:rPr>
          <w:sz w:val="24"/>
          <w:szCs w:val="24"/>
          <w:lang w:val="tt-RU"/>
        </w:rPr>
        <w:t xml:space="preserve"> </w:t>
      </w:r>
      <w:r w:rsidRPr="005A7398">
        <w:rPr>
          <w:sz w:val="24"/>
          <w:szCs w:val="24"/>
          <w:lang w:val="tt-RU"/>
        </w:rPr>
        <w:t xml:space="preserve">Җөмләнең баш кисәкләре. Баш һәм иярчен кисәкләрнең аермасы.   Җөмләдә сүзләр  бәйләнеше. Ия  белән  хәбәр  билгеләмәсе . </w:t>
      </w:r>
      <w:r w:rsidR="002A3ECD" w:rsidRPr="005A7398">
        <w:rPr>
          <w:sz w:val="24"/>
          <w:szCs w:val="24"/>
          <w:lang w:val="tt-RU"/>
        </w:rPr>
        <w:t xml:space="preserve">Иянең исем һәм  зат алмашлыгы белән билгеләнеше. Хәбәрнең фигыль һәм сыйфат белән билгеләнеше.  </w:t>
      </w:r>
      <w:r w:rsidRPr="005A7398">
        <w:rPr>
          <w:sz w:val="24"/>
          <w:szCs w:val="24"/>
          <w:lang w:val="tt-RU"/>
        </w:rPr>
        <w:t xml:space="preserve">  Җыйнак  һәм  җәенке җөмләләр .Җөмләнең  иярчен  кисәкләре. Аергыч. Аергычка билгеләмә бирү  Һәм аның  сыйфат белән белдерелүе .</w:t>
      </w:r>
      <w:r w:rsidR="002A3ECD" w:rsidRPr="005A7398">
        <w:rPr>
          <w:sz w:val="24"/>
          <w:szCs w:val="24"/>
          <w:lang w:val="tt-RU"/>
        </w:rPr>
        <w:t xml:space="preserve"> </w:t>
      </w:r>
      <w:r w:rsidRPr="005A7398">
        <w:rPr>
          <w:sz w:val="24"/>
          <w:szCs w:val="24"/>
          <w:lang w:val="tt-RU"/>
        </w:rPr>
        <w:t xml:space="preserve">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5A7398">
        <w:rPr>
          <w:b/>
          <w:i/>
          <w:sz w:val="24"/>
          <w:szCs w:val="24"/>
          <w:lang w:val="tt-RU"/>
        </w:rPr>
        <w:t>һәм, я, да-дә, та-тә, ә</w:t>
      </w:r>
      <w:r w:rsidRPr="005A7398">
        <w:rPr>
          <w:sz w:val="24"/>
          <w:szCs w:val="24"/>
          <w:lang w:val="tt-RU"/>
        </w:rPr>
        <w:t xml:space="preserve">, </w:t>
      </w:r>
      <w:r w:rsidRPr="005A7398">
        <w:rPr>
          <w:b/>
          <w:i/>
          <w:sz w:val="24"/>
          <w:szCs w:val="24"/>
          <w:lang w:val="tt-RU"/>
        </w:rPr>
        <w:t>ләкин</w:t>
      </w:r>
      <w:r w:rsidRPr="005A7398">
        <w:rPr>
          <w:sz w:val="24"/>
          <w:szCs w:val="24"/>
          <w:lang w:val="tt-RU"/>
        </w:rPr>
        <w:t xml:space="preserve">  теркәгечләре, тиңдәш  кисәкләр   янында  тыныш  билгеләре.</w:t>
      </w:r>
    </w:p>
    <w:p w:rsidR="00660D58" w:rsidRPr="005A7398" w:rsidRDefault="00C41014" w:rsidP="00660D58">
      <w:pPr>
        <w:overflowPunct/>
        <w:autoSpaceDE/>
        <w:autoSpaceDN/>
        <w:adjustRightInd/>
        <w:spacing w:line="360" w:lineRule="auto"/>
        <w:ind w:firstLine="567"/>
        <w:jc w:val="both"/>
        <w:rPr>
          <w:sz w:val="24"/>
          <w:szCs w:val="24"/>
          <w:lang w:val="tt-RU"/>
        </w:rPr>
      </w:pPr>
      <w:r w:rsidRPr="005A7398">
        <w:rPr>
          <w:sz w:val="24"/>
          <w:szCs w:val="24"/>
          <w:lang w:val="tt-RU"/>
        </w:rPr>
        <w:t>Эндәш  сүзләр</w:t>
      </w:r>
      <w:r w:rsidRPr="005A7398">
        <w:rPr>
          <w:b/>
          <w:sz w:val="24"/>
          <w:szCs w:val="24"/>
          <w:lang w:val="tt-RU"/>
        </w:rPr>
        <w:t xml:space="preserve">  </w:t>
      </w:r>
      <w:r w:rsidRPr="005A7398">
        <w:rPr>
          <w:sz w:val="24"/>
          <w:szCs w:val="24"/>
          <w:lang w:val="tt-RU"/>
        </w:rPr>
        <w:t>турында  төшенчә бирү. Эндәш  сүзләр  һәм  алар  янында  тыныш  билгеләрен  куярга  өйрәтү.</w:t>
      </w:r>
      <w:r w:rsidR="00EF4524" w:rsidRPr="005A7398">
        <w:rPr>
          <w:sz w:val="24"/>
          <w:szCs w:val="24"/>
          <w:lang w:val="tt-RU"/>
        </w:rPr>
        <w:t xml:space="preserve"> Интонация.</w:t>
      </w:r>
    </w:p>
    <w:p w:rsidR="00C41014" w:rsidRPr="005A7398" w:rsidRDefault="00C41014" w:rsidP="00660D58">
      <w:pPr>
        <w:overflowPunct/>
        <w:autoSpaceDE/>
        <w:autoSpaceDN/>
        <w:adjustRightInd/>
        <w:spacing w:line="360" w:lineRule="auto"/>
        <w:ind w:firstLine="567"/>
        <w:jc w:val="both"/>
        <w:rPr>
          <w:sz w:val="24"/>
          <w:szCs w:val="24"/>
          <w:lang w:val="tt-RU"/>
        </w:rPr>
      </w:pPr>
      <w:r w:rsidRPr="005A7398">
        <w:rPr>
          <w:sz w:val="24"/>
          <w:szCs w:val="24"/>
          <w:lang w:val="tt-RU"/>
        </w:rPr>
        <w:t>Гади һәм кушма җөмләләр турында  төшенчә  бирү. Составында 2-3</w:t>
      </w:r>
      <w:r w:rsidRPr="005A7398">
        <w:rPr>
          <w:b/>
          <w:sz w:val="24"/>
          <w:szCs w:val="24"/>
          <w:lang w:val="tt-RU"/>
        </w:rPr>
        <w:t xml:space="preserve"> </w:t>
      </w:r>
      <w:r w:rsidRPr="005A7398">
        <w:rPr>
          <w:sz w:val="24"/>
          <w:szCs w:val="24"/>
          <w:lang w:val="tt-RU"/>
        </w:rPr>
        <w:t>гади җөмлә  булган  кушма  җөмләләр</w:t>
      </w:r>
      <w:r w:rsidRPr="005A7398">
        <w:rPr>
          <w:b/>
          <w:sz w:val="24"/>
          <w:szCs w:val="24"/>
          <w:lang w:val="tt-RU"/>
        </w:rPr>
        <w:t xml:space="preserve">.  </w:t>
      </w:r>
      <w:r w:rsidRPr="005A7398">
        <w:rPr>
          <w:sz w:val="24"/>
          <w:szCs w:val="24"/>
          <w:lang w:val="tt-RU"/>
        </w:rPr>
        <w:t xml:space="preserve">Тезмә  кушма  җөмләләрдә   </w:t>
      </w:r>
      <w:r w:rsidRPr="005A7398">
        <w:rPr>
          <w:b/>
          <w:i/>
          <w:sz w:val="24"/>
          <w:szCs w:val="24"/>
          <w:lang w:val="tt-RU"/>
        </w:rPr>
        <w:t>һәм, ә,  ләкин,  әмма</w:t>
      </w:r>
      <w:r w:rsidR="00660D58" w:rsidRPr="005A7398">
        <w:rPr>
          <w:sz w:val="24"/>
          <w:szCs w:val="24"/>
          <w:lang w:val="tt-RU"/>
        </w:rPr>
        <w:t xml:space="preserve"> теркәгечләре</w:t>
      </w:r>
      <w:r w:rsidRPr="005A7398">
        <w:rPr>
          <w:sz w:val="24"/>
          <w:szCs w:val="24"/>
          <w:lang w:val="tt-RU"/>
        </w:rPr>
        <w:t>,  алар  янында  тыныш  билгеләре.</w:t>
      </w:r>
      <w:r w:rsidR="00EF4524" w:rsidRPr="005A7398">
        <w:rPr>
          <w:sz w:val="24"/>
          <w:szCs w:val="24"/>
          <w:lang w:val="tt-RU"/>
        </w:rPr>
        <w:t xml:space="preserve"> Гади һәм кушма җөмләне аера белү.</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Бәйләнешле сөйләм</w:t>
      </w:r>
    </w:p>
    <w:p w:rsidR="00C41014" w:rsidRPr="005A7398" w:rsidRDefault="00C41014" w:rsidP="00660D58">
      <w:pPr>
        <w:spacing w:line="360" w:lineRule="auto"/>
        <w:ind w:firstLine="709"/>
        <w:jc w:val="both"/>
        <w:rPr>
          <w:sz w:val="24"/>
          <w:szCs w:val="24"/>
          <w:lang w:val="tt-RU"/>
        </w:rPr>
      </w:pPr>
      <w:r w:rsidRPr="005A7398">
        <w:rPr>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 Текст билгеләре. Тексттагы җөмләләрнең мәгънәви бердәмлеге. Текстка исем бирү.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Тексттагы җөмләләрнең эзлеклелеге. Текст кисәкләренең (өлешләренең) эзлеклелеге, кызыл юл турында төшенчә.</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Текстка исем бирү, җөмлә һәм текст кисәкләрен билгеләү, җөмлә һәм текст кисәкләре эзлеклелеген төзәтү.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Текстның планын төзү. Бирелгән план буенча үз текстыңны төзү.</w:t>
      </w:r>
    </w:p>
    <w:p w:rsidR="00C41014" w:rsidRPr="005A7398" w:rsidRDefault="00EF4524" w:rsidP="00660D58">
      <w:pPr>
        <w:overflowPunct/>
        <w:autoSpaceDE/>
        <w:autoSpaceDN/>
        <w:adjustRightInd/>
        <w:spacing w:line="360" w:lineRule="auto"/>
        <w:ind w:firstLine="709"/>
        <w:jc w:val="both"/>
        <w:rPr>
          <w:sz w:val="24"/>
          <w:szCs w:val="24"/>
          <w:lang w:val="tt-RU"/>
        </w:rPr>
      </w:pPr>
      <w:r w:rsidRPr="005A7398">
        <w:rPr>
          <w:sz w:val="24"/>
          <w:szCs w:val="24"/>
          <w:lang w:val="tt-RU"/>
        </w:rPr>
        <w:t>Текст типлары: с</w:t>
      </w:r>
      <w:r w:rsidR="00C41014" w:rsidRPr="005A7398">
        <w:rPr>
          <w:sz w:val="24"/>
          <w:szCs w:val="24"/>
          <w:lang w:val="tt-RU"/>
        </w:rPr>
        <w:t>урәтләү һәм хикәяләү</w:t>
      </w:r>
      <w:r w:rsidRPr="005A7398">
        <w:rPr>
          <w:sz w:val="24"/>
          <w:szCs w:val="24"/>
          <w:lang w:val="tt-RU"/>
        </w:rPr>
        <w:t>, фикерләү</w:t>
      </w:r>
      <w:r w:rsidR="00C41014" w:rsidRPr="005A7398">
        <w:rPr>
          <w:sz w:val="24"/>
          <w:szCs w:val="24"/>
          <w:lang w:val="tt-RU"/>
        </w:rPr>
        <w:t xml:space="preserve"> характерындагы текстлар, аларның үзенчәлекләре.</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EF4524" w:rsidRPr="005A7398" w:rsidRDefault="00C41014" w:rsidP="00EF4524">
      <w:pPr>
        <w:overflowPunct/>
        <w:autoSpaceDE/>
        <w:autoSpaceDN/>
        <w:adjustRightInd/>
        <w:spacing w:line="360" w:lineRule="auto"/>
        <w:jc w:val="both"/>
        <w:rPr>
          <w:sz w:val="24"/>
          <w:szCs w:val="24"/>
          <w:lang w:val="tt-RU"/>
        </w:rPr>
      </w:pPr>
      <w:r w:rsidRPr="005A7398">
        <w:rPr>
          <w:sz w:val="24"/>
          <w:szCs w:val="24"/>
          <w:lang w:val="tt-RU"/>
        </w:rPr>
        <w:lastRenderedPageBreak/>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r w:rsidR="00EF4524" w:rsidRPr="005A7398">
        <w:rPr>
          <w:sz w:val="24"/>
          <w:szCs w:val="24"/>
          <w:lang w:val="tt-RU"/>
        </w:rPr>
        <w:t xml:space="preserve">  Әңгәмә үткәрүнең төп күнекмәләрен үзләштерү (сүз башлау, әңгәмәгә кушылу, аны дәвам итү, игътибарны җәлеп итү һ.б.). Уку, көндәлек аралашу шартларында тел әдәбе нормаларын үзләштерү (сәламләү, хушлашу, гафу үтенү, рәхмәтле булу, сорау белән мөрәҗәгать итү).</w:t>
      </w:r>
    </w:p>
    <w:p w:rsidR="00C41014" w:rsidRPr="005A7398" w:rsidRDefault="00EF4524" w:rsidP="00EF4524">
      <w:pPr>
        <w:overflowPunct/>
        <w:autoSpaceDE/>
        <w:autoSpaceDN/>
        <w:adjustRightInd/>
        <w:spacing w:line="360" w:lineRule="auto"/>
        <w:ind w:firstLine="709"/>
        <w:jc w:val="both"/>
        <w:rPr>
          <w:sz w:val="24"/>
          <w:szCs w:val="24"/>
          <w:lang w:val="tt-RU"/>
        </w:rPr>
      </w:pPr>
      <w:r w:rsidRPr="005A7398">
        <w:rPr>
          <w:sz w:val="24"/>
          <w:szCs w:val="24"/>
          <w:lang w:val="tt-RU"/>
        </w:rPr>
        <w:t>Монологик сөйләм төзү күнекмәләрен камилләштерү.</w:t>
      </w:r>
    </w:p>
    <w:p w:rsidR="00E87F6D" w:rsidRPr="005A7398" w:rsidRDefault="00C41014" w:rsidP="00E87F6D">
      <w:pPr>
        <w:overflowPunct/>
        <w:autoSpaceDE/>
        <w:autoSpaceDN/>
        <w:adjustRightInd/>
        <w:spacing w:line="360" w:lineRule="auto"/>
        <w:jc w:val="center"/>
        <w:rPr>
          <w:rFonts w:eastAsia="Calibri"/>
          <w:b/>
          <w:sz w:val="24"/>
          <w:szCs w:val="24"/>
          <w:lang w:val="tt-RU" w:eastAsia="en-US"/>
        </w:rPr>
      </w:pPr>
      <w:r w:rsidRPr="005A7398">
        <w:rPr>
          <w:sz w:val="24"/>
          <w:szCs w:val="24"/>
          <w:lang w:val="tt-RU"/>
        </w:rPr>
        <w:t xml:space="preserve"> </w:t>
      </w:r>
      <w:r w:rsidR="00E87F6D" w:rsidRPr="005A7398">
        <w:rPr>
          <w:rFonts w:eastAsia="Calibri"/>
          <w:b/>
          <w:sz w:val="24"/>
          <w:szCs w:val="24"/>
          <w:lang w:val="tt-RU" w:eastAsia="en-US"/>
        </w:rPr>
        <w:t>4 КЛАСС</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Слово и его значение</w:t>
      </w:r>
      <w:r w:rsidRPr="005A7398">
        <w:rPr>
          <w:rFonts w:eastAsia="Calibri"/>
          <w:sz w:val="24"/>
          <w:szCs w:val="24"/>
          <w:lang w:eastAsia="en-US"/>
        </w:rPr>
        <w:t xml:space="preserve"> (</w:t>
      </w:r>
      <w:r w:rsidRPr="005A7398">
        <w:rPr>
          <w:rFonts w:eastAsia="Calibri"/>
          <w:b/>
          <w:bCs/>
          <w:sz w:val="24"/>
          <w:szCs w:val="24"/>
          <w:lang w:eastAsia="en-US"/>
        </w:rPr>
        <w:t>лексика</w:t>
      </w:r>
      <w:r w:rsidRPr="005A7398">
        <w:rPr>
          <w:rFonts w:eastAsia="Calibri"/>
          <w:sz w:val="24"/>
          <w:szCs w:val="24"/>
          <w:lang w:eastAsia="en-US"/>
        </w:rPr>
        <w:t>)</w:t>
      </w:r>
    </w:p>
    <w:p w:rsidR="00E87F6D" w:rsidRPr="005A7398" w:rsidRDefault="00E87F6D" w:rsidP="00E87F6D">
      <w:pPr>
        <w:overflowPunct/>
        <w:autoSpaceDE/>
        <w:autoSpaceDN/>
        <w:adjustRightInd/>
        <w:spacing w:line="360" w:lineRule="auto"/>
        <w:ind w:firstLine="360"/>
        <w:jc w:val="both"/>
        <w:rPr>
          <w:rFonts w:eastAsia="Calibri"/>
          <w:sz w:val="24"/>
          <w:szCs w:val="24"/>
          <w:lang w:eastAsia="en-US"/>
        </w:rPr>
      </w:pPr>
      <w:r w:rsidRPr="005A7398">
        <w:rPr>
          <w:rFonts w:eastAsia="Calibri"/>
          <w:sz w:val="24"/>
          <w:szCs w:val="24"/>
          <w:lang w:eastAsia="en-US"/>
        </w:rPr>
        <w:t xml:space="preserve">Связь формы и значения слова. Лексика как раздел науки о языке, изучающий лексические значения слов.  </w:t>
      </w:r>
      <w:r w:rsidRPr="005A7398">
        <w:rPr>
          <w:rFonts w:eastAsia="Calibri"/>
          <w:sz w:val="24"/>
          <w:szCs w:val="24"/>
          <w:lang w:val="tt-RU" w:eastAsia="en-US"/>
        </w:rPr>
        <w:t>Однозначные и м</w:t>
      </w:r>
      <w:r w:rsidRPr="005A7398">
        <w:rPr>
          <w:rFonts w:eastAsia="Calibri"/>
          <w:sz w:val="24"/>
          <w:szCs w:val="24"/>
          <w:lang w:eastAsia="en-US"/>
        </w:rPr>
        <w:t xml:space="preserve">ногозначные слова. Омонимы. Синонимы. Антонимы. Употребление слов в речи (тексте) в переносном значении. Сведения о заимствованиях в </w:t>
      </w:r>
      <w:r w:rsidRPr="005A7398">
        <w:rPr>
          <w:rFonts w:eastAsia="Calibri"/>
          <w:sz w:val="24"/>
          <w:szCs w:val="24"/>
          <w:lang w:val="tt-RU" w:eastAsia="en-US"/>
        </w:rPr>
        <w:t xml:space="preserve">татарском </w:t>
      </w:r>
      <w:r w:rsidRPr="005A7398">
        <w:rPr>
          <w:rFonts w:eastAsia="Calibri"/>
          <w:sz w:val="24"/>
          <w:szCs w:val="24"/>
          <w:lang w:eastAsia="en-US"/>
        </w:rPr>
        <w:t xml:space="preserve"> языке. Представление о фразеологизмах.</w:t>
      </w:r>
      <w:r w:rsidRPr="005A7398">
        <w:rPr>
          <w:rFonts w:eastAsia="Calibri"/>
          <w:sz w:val="24"/>
          <w:szCs w:val="24"/>
          <w:lang w:val="tt-RU" w:eastAsia="en-US"/>
        </w:rPr>
        <w:t xml:space="preserve"> Татарско- русский, русско- татарский , орфографический словари.</w:t>
      </w:r>
      <w:r w:rsidRPr="005A7398">
        <w:rPr>
          <w:rFonts w:eastAsia="Calibri"/>
          <w:sz w:val="24"/>
          <w:szCs w:val="24"/>
          <w:lang w:eastAsia="en-US"/>
        </w:rPr>
        <w:t xml:space="preserve"> Представление о способах толкования лексических значений слов при работе со словарями разных типов: толковыми, синонимов, антонимов.</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 xml:space="preserve">Слово и его строение </w:t>
      </w:r>
      <w:r w:rsidRPr="005A7398">
        <w:rPr>
          <w:rFonts w:eastAsia="Calibri"/>
          <w:b/>
          <w:sz w:val="24"/>
          <w:szCs w:val="24"/>
          <w:lang w:eastAsia="en-US"/>
        </w:rPr>
        <w:t>(состав слова)</w:t>
      </w:r>
    </w:p>
    <w:p w:rsidR="00E87F6D" w:rsidRPr="005A7398" w:rsidRDefault="00E87F6D" w:rsidP="00E87F6D">
      <w:pPr>
        <w:overflowPunct/>
        <w:autoSpaceDE/>
        <w:autoSpaceDN/>
        <w:adjustRightInd/>
        <w:spacing w:line="360" w:lineRule="auto"/>
        <w:ind w:firstLine="360"/>
        <w:jc w:val="both"/>
        <w:rPr>
          <w:rFonts w:eastAsia="Calibri"/>
          <w:sz w:val="24"/>
          <w:szCs w:val="24"/>
          <w:lang w:val="tt-RU" w:eastAsia="en-US"/>
        </w:rPr>
      </w:pPr>
      <w:r w:rsidRPr="005A7398">
        <w:rPr>
          <w:rFonts w:eastAsia="Calibri"/>
          <w:sz w:val="24"/>
          <w:szCs w:val="24"/>
          <w:lang w:eastAsia="en-US"/>
        </w:rPr>
        <w:t xml:space="preserve">Углубление представлений о морфемном составе слова. </w:t>
      </w:r>
      <w:r w:rsidRPr="005A7398">
        <w:rPr>
          <w:rFonts w:eastAsia="Calibri"/>
          <w:sz w:val="24"/>
          <w:szCs w:val="24"/>
          <w:lang w:val="tt-RU" w:eastAsia="en-US"/>
        </w:rPr>
        <w:t xml:space="preserve"> Определение корня слова и аффикса. Понятие о словообразовательных аффиксах. Выполнение упражнений с элементами словообразовательного анализа.</w:t>
      </w:r>
    </w:p>
    <w:p w:rsidR="00E87F6D" w:rsidRPr="005A7398" w:rsidRDefault="00E87F6D" w:rsidP="00E87F6D">
      <w:pPr>
        <w:overflowPunct/>
        <w:autoSpaceDE/>
        <w:autoSpaceDN/>
        <w:adjustRightInd/>
        <w:spacing w:line="360" w:lineRule="auto"/>
        <w:jc w:val="both"/>
        <w:rPr>
          <w:sz w:val="24"/>
          <w:szCs w:val="24"/>
          <w:lang w:val="be-BY"/>
        </w:rPr>
      </w:pPr>
      <w:r w:rsidRPr="005A7398">
        <w:rPr>
          <w:sz w:val="24"/>
          <w:szCs w:val="24"/>
          <w:lang w:val="tt-RU"/>
        </w:rPr>
        <w:t>Сложные слова (кушма сүзләр),</w:t>
      </w:r>
      <w:r w:rsidRPr="005A7398">
        <w:rPr>
          <w:sz w:val="24"/>
          <w:szCs w:val="24"/>
          <w:lang w:val="be-BY"/>
        </w:rPr>
        <w:t xml:space="preserve"> парные слова (</w:t>
      </w:r>
      <w:r w:rsidRPr="005A7398">
        <w:rPr>
          <w:sz w:val="24"/>
          <w:szCs w:val="24"/>
          <w:lang w:val="tt-RU"/>
        </w:rPr>
        <w:t>парлы сүзләр),тезмә сүзләр.</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 xml:space="preserve">Значения и роль окончаний в словах. </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Слово как часть речи</w:t>
      </w:r>
      <w:r w:rsidRPr="005A7398">
        <w:rPr>
          <w:rFonts w:eastAsia="Calibri"/>
          <w:sz w:val="24"/>
          <w:szCs w:val="24"/>
          <w:lang w:eastAsia="en-US"/>
        </w:rPr>
        <w:t xml:space="preserve"> (</w:t>
      </w:r>
      <w:r w:rsidRPr="005A7398">
        <w:rPr>
          <w:rFonts w:eastAsia="Calibri"/>
          <w:b/>
          <w:bCs/>
          <w:sz w:val="24"/>
          <w:szCs w:val="24"/>
          <w:lang w:eastAsia="en-US"/>
        </w:rPr>
        <w:t>морфология</w:t>
      </w:r>
      <w:r w:rsidRPr="005A7398">
        <w:rPr>
          <w:rFonts w:eastAsia="Calibri"/>
          <w:sz w:val="24"/>
          <w:szCs w:val="24"/>
          <w:lang w:eastAsia="en-US"/>
        </w:rPr>
        <w:t>)</w:t>
      </w:r>
    </w:p>
    <w:p w:rsidR="00E87F6D" w:rsidRPr="005A7398" w:rsidRDefault="00E87F6D" w:rsidP="00E87F6D">
      <w:pPr>
        <w:overflowPunct/>
        <w:autoSpaceDE/>
        <w:autoSpaceDN/>
        <w:adjustRightInd/>
        <w:spacing w:line="360" w:lineRule="auto"/>
        <w:ind w:firstLine="360"/>
        <w:jc w:val="center"/>
        <w:rPr>
          <w:rFonts w:eastAsia="Calibri"/>
          <w:b/>
          <w:bCs/>
          <w:iCs/>
          <w:sz w:val="24"/>
          <w:szCs w:val="24"/>
          <w:lang w:val="tt-RU" w:eastAsia="en-US"/>
        </w:rPr>
      </w:pPr>
      <w:r w:rsidRPr="005A7398">
        <w:rPr>
          <w:rFonts w:eastAsia="Calibri"/>
          <w:b/>
          <w:bCs/>
          <w:iCs/>
          <w:sz w:val="24"/>
          <w:szCs w:val="24"/>
          <w:lang w:eastAsia="en-US"/>
        </w:rPr>
        <w:t>Имя существительное</w:t>
      </w:r>
    </w:p>
    <w:p w:rsidR="00E87F6D" w:rsidRPr="005A7398" w:rsidRDefault="00E87F6D" w:rsidP="00E87F6D">
      <w:pPr>
        <w:overflowPunct/>
        <w:autoSpaceDE/>
        <w:autoSpaceDN/>
        <w:adjustRightInd/>
        <w:spacing w:line="360" w:lineRule="auto"/>
        <w:ind w:firstLine="360"/>
        <w:jc w:val="both"/>
        <w:rPr>
          <w:rFonts w:eastAsia="Calibri"/>
          <w:sz w:val="24"/>
          <w:szCs w:val="24"/>
          <w:lang w:val="tt-RU" w:eastAsia="en-US"/>
        </w:rPr>
      </w:pPr>
      <w:r w:rsidRPr="005A7398">
        <w:rPr>
          <w:rFonts w:eastAsia="Calibri"/>
          <w:sz w:val="24"/>
          <w:szCs w:val="24"/>
          <w:lang w:val="tt-RU" w:eastAsia="en-US"/>
        </w:rPr>
        <w:t>Имя существительное, его значение и употребление в речи. Вопросы имен существителных. Определение имен существительных, отвечающих на вопросы кем? нәрсә? Собственные и нарицательные имена. Формы единственного и множественного числа. Названия и вопросы падежей. Склонение имен существительных. Имена с аффиксами притяжательности (-ым/-ем/-м/-ың/-ең/-ң/-ы/-ыбыз/-ыгыз/-егез/-лары/-еләре/ләре).</w:t>
      </w:r>
      <w:r w:rsidRPr="005A7398">
        <w:rPr>
          <w:rFonts w:eastAsia="Calibri"/>
          <w:sz w:val="24"/>
          <w:szCs w:val="24"/>
          <w:lang w:eastAsia="en-US"/>
        </w:rPr>
        <w:t xml:space="preserve">Имя существительное в роли подлежащего, в роли второстепенных членов предложения. </w:t>
      </w:r>
      <w:r w:rsidRPr="005A7398">
        <w:rPr>
          <w:rFonts w:eastAsia="@Arial Unicode MS"/>
          <w:iCs/>
          <w:color w:val="000000"/>
          <w:sz w:val="24"/>
          <w:szCs w:val="24"/>
          <w:lang w:eastAsia="en-US"/>
        </w:rPr>
        <w:t>Морфологический разбор имён существительных</w:t>
      </w:r>
      <w:r w:rsidRPr="005A7398">
        <w:rPr>
          <w:rFonts w:eastAsia="@Arial Unicode MS"/>
          <w:color w:val="000000"/>
          <w:sz w:val="24"/>
          <w:szCs w:val="24"/>
          <w:lang w:eastAsia="en-US"/>
        </w:rPr>
        <w:t>.</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Глагол</w:t>
      </w:r>
    </w:p>
    <w:p w:rsidR="00E87F6D" w:rsidRPr="005A7398" w:rsidRDefault="00E87F6D" w:rsidP="00E87F6D">
      <w:pPr>
        <w:overflowPunct/>
        <w:autoSpaceDE/>
        <w:autoSpaceDN/>
        <w:adjustRightInd/>
        <w:spacing w:line="360" w:lineRule="auto"/>
        <w:ind w:firstLine="567"/>
        <w:jc w:val="both"/>
        <w:rPr>
          <w:rFonts w:eastAsia="@Arial Unicode MS"/>
          <w:sz w:val="24"/>
          <w:szCs w:val="24"/>
          <w:lang w:val="tt-RU" w:eastAsia="en-US"/>
        </w:rPr>
      </w:pPr>
      <w:r w:rsidRPr="005A7398">
        <w:rPr>
          <w:rFonts w:eastAsia="Calibri"/>
          <w:sz w:val="24"/>
          <w:szCs w:val="24"/>
          <w:lang w:val="tt-RU" w:eastAsia="en-US"/>
        </w:rPr>
        <w:t xml:space="preserve">Значение глагола и употребление в речи. Определение глаголов, отвечающих на вопросы </w:t>
      </w:r>
      <w:r w:rsidRPr="005A7398">
        <w:rPr>
          <w:rFonts w:eastAsia="Calibri"/>
          <w:i/>
          <w:sz w:val="24"/>
          <w:szCs w:val="24"/>
          <w:lang w:val="tt-RU" w:eastAsia="en-US"/>
        </w:rPr>
        <w:t>нишли?</w:t>
      </w:r>
      <w:r w:rsidRPr="005A7398">
        <w:rPr>
          <w:rFonts w:eastAsia="Calibri"/>
          <w:sz w:val="24"/>
          <w:szCs w:val="24"/>
          <w:lang w:val="tt-RU" w:eastAsia="en-US"/>
        </w:rPr>
        <w:t xml:space="preserve"> (что делает?), </w:t>
      </w:r>
      <w:r w:rsidRPr="005A7398">
        <w:rPr>
          <w:rFonts w:eastAsia="Calibri"/>
          <w:i/>
          <w:sz w:val="24"/>
          <w:szCs w:val="24"/>
          <w:lang w:val="tt-RU" w:eastAsia="en-US"/>
        </w:rPr>
        <w:t>нишләде?</w:t>
      </w:r>
      <w:r w:rsidRPr="005A7398">
        <w:rPr>
          <w:rFonts w:eastAsia="Calibri"/>
          <w:sz w:val="24"/>
          <w:szCs w:val="24"/>
          <w:lang w:val="tt-RU" w:eastAsia="en-US"/>
        </w:rPr>
        <w:t xml:space="preserve"> (что делал?что сделал?), </w:t>
      </w:r>
      <w:r w:rsidRPr="005A7398">
        <w:rPr>
          <w:rFonts w:eastAsia="Calibri"/>
          <w:i/>
          <w:sz w:val="24"/>
          <w:szCs w:val="24"/>
          <w:lang w:val="tt-RU" w:eastAsia="en-US"/>
        </w:rPr>
        <w:t xml:space="preserve">нишләр? </w:t>
      </w:r>
      <w:r w:rsidRPr="005A7398">
        <w:rPr>
          <w:rFonts w:eastAsia="Calibri"/>
          <w:sz w:val="24"/>
          <w:szCs w:val="24"/>
          <w:lang w:val="tt-RU" w:eastAsia="en-US"/>
        </w:rPr>
        <w:t xml:space="preserve">(что будет </w:t>
      </w:r>
      <w:r w:rsidRPr="005A7398">
        <w:rPr>
          <w:rFonts w:eastAsia="Calibri"/>
          <w:sz w:val="24"/>
          <w:szCs w:val="24"/>
          <w:lang w:val="tt-RU" w:eastAsia="en-US"/>
        </w:rPr>
        <w:lastRenderedPageBreak/>
        <w:t xml:space="preserve">делать?). Глаголы повелительного и изъявительного наклонения .Спряжение глаголов. Спряжение глаголов изъявительного наклонения настоящего, прошедшего и будущего времени. Формы настоящего, прошедшего и будущего времени. </w:t>
      </w:r>
      <w:r w:rsidRPr="005A7398">
        <w:rPr>
          <w:rFonts w:eastAsia="@Arial Unicode MS"/>
          <w:sz w:val="24"/>
          <w:szCs w:val="24"/>
          <w:lang w:eastAsia="en-US"/>
        </w:rPr>
        <w:t>Изменение глаголов по временам.</w:t>
      </w:r>
      <w:r w:rsidRPr="005A7398">
        <w:rPr>
          <w:rFonts w:eastAsia="Calibri"/>
          <w:sz w:val="24"/>
          <w:szCs w:val="24"/>
          <w:lang w:val="tt-RU" w:eastAsia="en-US"/>
        </w:rPr>
        <w:t xml:space="preserve"> Спряжение глаголов повелител</w:t>
      </w:r>
      <w:r w:rsidRPr="005A7398">
        <w:rPr>
          <w:rFonts w:eastAsia="Calibri"/>
          <w:sz w:val="24"/>
          <w:szCs w:val="24"/>
          <w:lang w:eastAsia="en-US"/>
        </w:rPr>
        <w:t>ь</w:t>
      </w:r>
      <w:r w:rsidRPr="005A7398">
        <w:rPr>
          <w:rFonts w:eastAsia="Calibri"/>
          <w:sz w:val="24"/>
          <w:szCs w:val="24"/>
          <w:lang w:val="tt-RU" w:eastAsia="en-US"/>
        </w:rPr>
        <w:t>ного  наклонения настоящего, прошедшего и будущего времени. Утвердительная и отрицательная формы глаголов.</w:t>
      </w:r>
      <w:r w:rsidRPr="005A7398">
        <w:rPr>
          <w:rFonts w:eastAsia="Calibri"/>
          <w:sz w:val="24"/>
          <w:szCs w:val="24"/>
          <w:lang w:eastAsia="en-US"/>
        </w:rPr>
        <w:t xml:space="preserve"> Глаголы, близкие и противоположные по смыслу. Роль глаголов в предложениях.</w:t>
      </w:r>
      <w:r w:rsidRPr="005A7398">
        <w:rPr>
          <w:rFonts w:eastAsia="Calibri"/>
          <w:sz w:val="24"/>
          <w:szCs w:val="24"/>
          <w:lang w:val="tt-RU" w:eastAsia="en-US"/>
        </w:rPr>
        <w:t xml:space="preserve">   Выполнение упражнений на морфологический   анализ глаголов.</w:t>
      </w:r>
    </w:p>
    <w:p w:rsidR="00E87F6D" w:rsidRPr="005A7398" w:rsidRDefault="00E87F6D" w:rsidP="00E87F6D">
      <w:pPr>
        <w:overflowPunct/>
        <w:autoSpaceDE/>
        <w:autoSpaceDN/>
        <w:adjustRightInd/>
        <w:spacing w:line="360" w:lineRule="auto"/>
        <w:ind w:firstLine="567"/>
        <w:jc w:val="center"/>
        <w:rPr>
          <w:rFonts w:eastAsia="Calibri"/>
          <w:b/>
          <w:bCs/>
          <w:iCs/>
          <w:sz w:val="24"/>
          <w:szCs w:val="24"/>
          <w:lang w:val="tt-RU" w:eastAsia="en-US"/>
        </w:rPr>
      </w:pPr>
      <w:r w:rsidRPr="005A7398">
        <w:rPr>
          <w:rFonts w:eastAsia="Calibri"/>
          <w:b/>
          <w:bCs/>
          <w:iCs/>
          <w:sz w:val="24"/>
          <w:szCs w:val="24"/>
          <w:lang w:eastAsia="en-US"/>
        </w:rPr>
        <w:t>Имя прилагательное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Имя прилагательное:  его значение и употребление в речи. Вопросы прилагательных, выражение различных признаков предметов. Степени сравнений имен прилагательных. </w:t>
      </w:r>
      <w:r w:rsidRPr="005A7398">
        <w:rPr>
          <w:rFonts w:eastAsia="Calibri"/>
          <w:sz w:val="24"/>
          <w:szCs w:val="24"/>
          <w:lang w:eastAsia="en-US"/>
        </w:rPr>
        <w:t xml:space="preserve">Роль имён прилагательных в предложениях. Имя </w:t>
      </w:r>
      <w:r w:rsidRPr="005A7398">
        <w:rPr>
          <w:rFonts w:eastAsia="Calibri"/>
          <w:sz w:val="24"/>
          <w:szCs w:val="24"/>
          <w:lang w:val="tt-RU" w:eastAsia="en-US"/>
        </w:rPr>
        <w:t xml:space="preserve">прилагательное </w:t>
      </w:r>
      <w:r w:rsidRPr="005A7398">
        <w:rPr>
          <w:rFonts w:eastAsia="Calibri"/>
          <w:sz w:val="24"/>
          <w:szCs w:val="24"/>
          <w:lang w:eastAsia="en-US"/>
        </w:rPr>
        <w:t xml:space="preserve"> в роли </w:t>
      </w:r>
      <w:r w:rsidRPr="005A7398">
        <w:rPr>
          <w:rFonts w:eastAsia="Calibri"/>
          <w:sz w:val="24"/>
          <w:szCs w:val="24"/>
          <w:lang w:val="tt-RU" w:eastAsia="en-US"/>
        </w:rPr>
        <w:t>сказуемого</w:t>
      </w:r>
      <w:r w:rsidRPr="005A7398">
        <w:rPr>
          <w:rFonts w:eastAsia="Calibri"/>
          <w:sz w:val="24"/>
          <w:szCs w:val="24"/>
          <w:lang w:eastAsia="en-US"/>
        </w:rPr>
        <w:t>, в роли второстепенных членов предложения. Име</w:t>
      </w:r>
      <w:r w:rsidRPr="005A7398">
        <w:rPr>
          <w:rFonts w:eastAsia="Calibri"/>
          <w:sz w:val="24"/>
          <w:szCs w:val="24"/>
          <w:lang w:eastAsia="en-US"/>
        </w:rPr>
        <w:softHyphen/>
        <w:t>на прилагательные, близкие и противоположные по смыслу.</w:t>
      </w:r>
      <w:r w:rsidRPr="005A7398">
        <w:rPr>
          <w:rFonts w:eastAsia="@Arial Unicode MS"/>
          <w:color w:val="000000"/>
          <w:sz w:val="24"/>
          <w:szCs w:val="24"/>
          <w:lang w:eastAsia="en-US"/>
        </w:rPr>
        <w:t xml:space="preserve"> Значение и употребление в речи. </w:t>
      </w:r>
      <w:r w:rsidRPr="005A7398">
        <w:rPr>
          <w:rFonts w:eastAsia="Calibri"/>
          <w:sz w:val="24"/>
          <w:szCs w:val="24"/>
          <w:lang w:val="tt-RU" w:eastAsia="en-US"/>
        </w:rPr>
        <w:t>Выполнение упражнений на морфологический анализ имен прилагательных.</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Местоимение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 Понятие о местоимениях. </w:t>
      </w:r>
      <w:r w:rsidRPr="005A7398">
        <w:rPr>
          <w:rFonts w:eastAsia="Calibri"/>
          <w:sz w:val="24"/>
          <w:szCs w:val="24"/>
          <w:lang w:eastAsia="en-US"/>
        </w:rPr>
        <w:t xml:space="preserve">Наблюдение над особенностью значения местоимений — обозначать предмет, лицо, не называя, а лишь указывая на них. </w:t>
      </w:r>
      <w:r w:rsidRPr="005A7398">
        <w:rPr>
          <w:rFonts w:eastAsia="Calibri"/>
          <w:sz w:val="24"/>
          <w:szCs w:val="24"/>
          <w:lang w:val="tt-RU" w:eastAsia="en-US"/>
        </w:rPr>
        <w:t xml:space="preserve"> Личные местоимения: значение и употребление в речи, формы единственного и множественного числа, склонение личных местоимений.</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Arial Unicode MS"/>
          <w:color w:val="000000"/>
          <w:sz w:val="24"/>
          <w:szCs w:val="24"/>
          <w:lang w:eastAsia="en-US"/>
        </w:rPr>
        <w:t>Вопросительные местоимения. Различение падежных форм личных и вопросительных местоимений.</w:t>
      </w:r>
      <w:r w:rsidRPr="005A7398">
        <w:rPr>
          <w:rFonts w:eastAsia="Calibri"/>
          <w:sz w:val="24"/>
          <w:szCs w:val="24"/>
          <w:lang w:eastAsia="en-US"/>
        </w:rPr>
        <w:t xml:space="preserve"> Роль местоимений в предложениях.</w:t>
      </w:r>
      <w:r w:rsidRPr="005A7398">
        <w:rPr>
          <w:rFonts w:eastAsia="@Arial Unicode MS"/>
          <w:color w:val="000000"/>
          <w:sz w:val="24"/>
          <w:szCs w:val="24"/>
          <w:lang w:eastAsia="en-US"/>
        </w:rPr>
        <w:t xml:space="preserve"> Значение и употребление в речи.  </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Имя числительное</w:t>
      </w:r>
    </w:p>
    <w:p w:rsidR="00E87F6D" w:rsidRPr="005A7398" w:rsidRDefault="00E87F6D" w:rsidP="00E87F6D">
      <w:pPr>
        <w:overflowPunct/>
        <w:autoSpaceDE/>
        <w:autoSpaceDN/>
        <w:adjustRightInd/>
        <w:spacing w:line="360" w:lineRule="auto"/>
        <w:ind w:firstLine="709"/>
        <w:jc w:val="both"/>
        <w:rPr>
          <w:rFonts w:eastAsia="@Arial Unicode MS"/>
          <w:iCs/>
          <w:color w:val="000000"/>
          <w:sz w:val="24"/>
          <w:szCs w:val="24"/>
        </w:rPr>
      </w:pPr>
      <w:r w:rsidRPr="005A7398">
        <w:rPr>
          <w:sz w:val="24"/>
          <w:szCs w:val="24"/>
          <w:lang w:val="be-BY"/>
        </w:rPr>
        <w:t>Имя числительное</w:t>
      </w:r>
      <w:r w:rsidRPr="005A7398">
        <w:rPr>
          <w:b/>
          <w:sz w:val="24"/>
          <w:szCs w:val="24"/>
          <w:lang w:val="be-BY"/>
        </w:rPr>
        <w:t xml:space="preserve">, </w:t>
      </w:r>
      <w:r w:rsidRPr="005A7398">
        <w:rPr>
          <w:sz w:val="24"/>
          <w:szCs w:val="24"/>
          <w:lang w:val="be-BY"/>
        </w:rPr>
        <w:t xml:space="preserve">его значение, вопросы. </w:t>
      </w:r>
      <w:r w:rsidRPr="005A7398">
        <w:rPr>
          <w:rFonts w:eastAsia="@Arial Unicode MS"/>
          <w:color w:val="000000"/>
          <w:sz w:val="24"/>
          <w:szCs w:val="24"/>
        </w:rPr>
        <w:t xml:space="preserve"> Количественные и порядковые числительные. Синтаксические функции числительных.</w:t>
      </w:r>
    </w:p>
    <w:p w:rsidR="00E87F6D" w:rsidRPr="005A7398" w:rsidRDefault="00E87F6D" w:rsidP="00E87F6D">
      <w:pPr>
        <w:overflowPunct/>
        <w:autoSpaceDE/>
        <w:autoSpaceDN/>
        <w:adjustRightInd/>
        <w:spacing w:line="360" w:lineRule="auto"/>
        <w:ind w:firstLine="709"/>
        <w:jc w:val="both"/>
        <w:rPr>
          <w:sz w:val="24"/>
          <w:szCs w:val="24"/>
          <w:lang w:val="be-BY"/>
        </w:rPr>
      </w:pPr>
      <w:r w:rsidRPr="005A7398">
        <w:rPr>
          <w:sz w:val="24"/>
          <w:szCs w:val="24"/>
          <w:lang w:val="be-BY"/>
        </w:rPr>
        <w:t>Особенности синтаксической связи между числительным и существительным в татарском языке.</w:t>
      </w:r>
      <w:r w:rsidRPr="005A7398">
        <w:rPr>
          <w:rFonts w:eastAsia="@Arial Unicode MS"/>
          <w:color w:val="000000"/>
          <w:sz w:val="24"/>
          <w:szCs w:val="24"/>
        </w:rPr>
        <w:t xml:space="preserve"> Значение и употребление в речи.</w:t>
      </w:r>
      <w:r w:rsidRPr="005A7398">
        <w:rPr>
          <w:rFonts w:eastAsia="@Arial Unicode MS"/>
          <w:iCs/>
          <w:color w:val="000000"/>
          <w:sz w:val="24"/>
          <w:szCs w:val="24"/>
        </w:rPr>
        <w:t xml:space="preserve"> Морфологический разбор имен числительных</w:t>
      </w:r>
      <w:r w:rsidRPr="005A7398">
        <w:rPr>
          <w:sz w:val="24"/>
          <w:szCs w:val="24"/>
          <w:lang w:val="be-BY"/>
        </w:rPr>
        <w:t>.</w:t>
      </w:r>
    </w:p>
    <w:p w:rsidR="00E87F6D" w:rsidRPr="005A7398" w:rsidRDefault="00E87F6D" w:rsidP="00E87F6D">
      <w:pPr>
        <w:overflowPunct/>
        <w:autoSpaceDE/>
        <w:autoSpaceDN/>
        <w:adjustRightInd/>
        <w:spacing w:line="360" w:lineRule="auto"/>
        <w:ind w:firstLine="567"/>
        <w:jc w:val="center"/>
        <w:rPr>
          <w:rFonts w:eastAsia="@Arial Unicode MS"/>
          <w:b/>
          <w:iCs/>
          <w:color w:val="000000"/>
          <w:sz w:val="24"/>
          <w:szCs w:val="24"/>
          <w:lang w:eastAsia="en-US"/>
        </w:rPr>
      </w:pPr>
      <w:r w:rsidRPr="005A7398">
        <w:rPr>
          <w:rFonts w:eastAsia="@Arial Unicode MS"/>
          <w:b/>
          <w:iCs/>
          <w:color w:val="000000"/>
          <w:sz w:val="24"/>
          <w:szCs w:val="24"/>
          <w:lang w:eastAsia="en-US"/>
        </w:rPr>
        <w:t>Наречие</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 xml:space="preserve">Наречие,  </w:t>
      </w:r>
      <w:r w:rsidRPr="005A7398">
        <w:rPr>
          <w:rFonts w:eastAsia="Calibri"/>
          <w:sz w:val="24"/>
          <w:szCs w:val="24"/>
          <w:lang w:val="be-BY" w:eastAsia="en-US"/>
        </w:rPr>
        <w:t>его значение, вопросы</w:t>
      </w:r>
      <w:r w:rsidRPr="005A7398">
        <w:rPr>
          <w:rFonts w:eastAsia="Calibri"/>
          <w:sz w:val="24"/>
          <w:szCs w:val="24"/>
          <w:lang w:eastAsia="en-US"/>
        </w:rPr>
        <w:t xml:space="preserve"> . Грамматические признаки наречия. Роль наречий в предложении и тексте.</w:t>
      </w:r>
    </w:p>
    <w:p w:rsidR="00E87F6D" w:rsidRPr="005A7398" w:rsidRDefault="00E87F6D" w:rsidP="00E87F6D">
      <w:pPr>
        <w:overflowPunct/>
        <w:autoSpaceDE/>
        <w:autoSpaceDN/>
        <w:adjustRightInd/>
        <w:spacing w:line="360" w:lineRule="auto"/>
        <w:ind w:firstLine="567"/>
        <w:jc w:val="center"/>
        <w:rPr>
          <w:rFonts w:eastAsia="Calibri"/>
          <w:iCs/>
          <w:sz w:val="24"/>
          <w:szCs w:val="24"/>
          <w:lang w:eastAsia="en-US"/>
        </w:rPr>
      </w:pPr>
      <w:r w:rsidRPr="005A7398">
        <w:rPr>
          <w:rFonts w:eastAsia="Calibri"/>
          <w:b/>
          <w:bCs/>
          <w:iCs/>
          <w:sz w:val="24"/>
          <w:szCs w:val="24"/>
          <w:lang w:eastAsia="en-US"/>
        </w:rPr>
        <w:t>Служебные части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Частицы </w:t>
      </w:r>
      <w:r w:rsidRPr="005A7398">
        <w:rPr>
          <w:rFonts w:eastAsia="Calibri"/>
          <w:i/>
          <w:sz w:val="24"/>
          <w:szCs w:val="24"/>
          <w:lang w:val="tt-RU" w:eastAsia="en-US"/>
        </w:rPr>
        <w:t>да, дә, та, тә, гына, генә, кына, кенә, ук, үк, ич, бит</w:t>
      </w:r>
      <w:r w:rsidRPr="005A7398">
        <w:rPr>
          <w:rFonts w:eastAsia="Calibri"/>
          <w:sz w:val="24"/>
          <w:szCs w:val="24"/>
          <w:lang w:val="tt-RU" w:eastAsia="en-US"/>
        </w:rPr>
        <w:t xml:space="preserve">., </w:t>
      </w:r>
      <w:r w:rsidRPr="005A7398">
        <w:rPr>
          <w:rFonts w:eastAsia="Calibri"/>
          <w:i/>
          <w:sz w:val="24"/>
          <w:szCs w:val="24"/>
          <w:lang w:val="tt-RU" w:eastAsia="en-US"/>
        </w:rPr>
        <w:t>ич,ла-лә, ләбаса-лабаса.</w:t>
      </w:r>
      <w:r w:rsidRPr="005A7398">
        <w:rPr>
          <w:rFonts w:eastAsia="Calibri"/>
          <w:sz w:val="24"/>
          <w:szCs w:val="24"/>
          <w:lang w:val="tt-RU" w:eastAsia="en-US"/>
        </w:rPr>
        <w:t xml:space="preserve">Правописание частиц.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lastRenderedPageBreak/>
        <w:t xml:space="preserve">Союзы </w:t>
      </w:r>
      <w:r w:rsidRPr="005A7398">
        <w:rPr>
          <w:rFonts w:eastAsia="Calibri"/>
          <w:i/>
          <w:sz w:val="24"/>
          <w:szCs w:val="24"/>
          <w:lang w:val="tt-RU" w:eastAsia="en-US"/>
        </w:rPr>
        <w:t xml:space="preserve">кадәр,хәтле,чаклы,шикелле,өчен,таба,белән,аша. </w:t>
      </w:r>
      <w:r w:rsidRPr="005A7398">
        <w:rPr>
          <w:rFonts w:eastAsia="Calibri"/>
          <w:sz w:val="24"/>
          <w:szCs w:val="24"/>
          <w:lang w:val="tt-RU" w:eastAsia="en-US"/>
        </w:rPr>
        <w:t>Союзные слова</w:t>
      </w:r>
      <w:r w:rsidRPr="005A7398">
        <w:rPr>
          <w:rFonts w:eastAsia="Calibri"/>
          <w:i/>
          <w:sz w:val="24"/>
          <w:szCs w:val="24"/>
          <w:lang w:val="tt-RU" w:eastAsia="en-US"/>
        </w:rPr>
        <w:t xml:space="preserve"> ас,өс,эч,тыш,арт,ал,ян,урта,кырый,буй,төп,ара,тирә.</w:t>
      </w:r>
      <w:r w:rsidRPr="005A7398">
        <w:rPr>
          <w:rFonts w:eastAsia="Calibri"/>
          <w:sz w:val="24"/>
          <w:szCs w:val="24"/>
          <w:lang w:val="tt-RU" w:eastAsia="en-US"/>
        </w:rPr>
        <w:t>Их</w:t>
      </w:r>
      <w:r w:rsidRPr="005A7398">
        <w:rPr>
          <w:rFonts w:eastAsia="Calibri"/>
          <w:i/>
          <w:sz w:val="24"/>
          <w:szCs w:val="24"/>
          <w:lang w:val="tt-RU" w:eastAsia="en-US"/>
        </w:rPr>
        <w:t xml:space="preserve"> </w:t>
      </w:r>
      <w:r w:rsidRPr="005A7398">
        <w:rPr>
          <w:rFonts w:eastAsia="Calibri"/>
          <w:sz w:val="24"/>
          <w:szCs w:val="24"/>
          <w:lang w:val="tt-RU" w:eastAsia="en-US"/>
        </w:rPr>
        <w:t>правописание.</w:t>
      </w:r>
    </w:p>
    <w:p w:rsidR="00E87F6D" w:rsidRPr="005A7398" w:rsidRDefault="00E87F6D" w:rsidP="00E87F6D">
      <w:pPr>
        <w:overflowPunct/>
        <w:autoSpaceDE/>
        <w:autoSpaceDN/>
        <w:adjustRightInd/>
        <w:spacing w:line="360" w:lineRule="auto"/>
        <w:ind w:firstLine="567"/>
        <w:jc w:val="both"/>
        <w:rPr>
          <w:rFonts w:eastAsia="Calibri"/>
          <w:iCs/>
          <w:sz w:val="24"/>
          <w:szCs w:val="24"/>
          <w:lang w:eastAsia="en-US"/>
        </w:rPr>
      </w:pPr>
      <w:r w:rsidRPr="005A7398">
        <w:rPr>
          <w:rFonts w:eastAsia="Calibri"/>
          <w:sz w:val="24"/>
          <w:szCs w:val="24"/>
          <w:lang w:eastAsia="en-US"/>
        </w:rPr>
        <w:t xml:space="preserve">Углубление представлений о роли служебных частей речи: </w:t>
      </w:r>
      <w:r w:rsidRPr="005A7398">
        <w:rPr>
          <w:rFonts w:eastAsia="Calibri"/>
          <w:i/>
          <w:iCs/>
          <w:sz w:val="24"/>
          <w:szCs w:val="24"/>
          <w:lang w:eastAsia="en-US"/>
        </w:rPr>
        <w:t>выражение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w:t>
      </w:r>
      <w:r w:rsidRPr="005A7398">
        <w:rPr>
          <w:rFonts w:eastAsia="Calibri"/>
          <w:i/>
          <w:iCs/>
          <w:sz w:val="24"/>
          <w:szCs w:val="24"/>
          <w:lang w:val="tt-RU" w:eastAsia="en-US"/>
        </w:rPr>
        <w:t xml:space="preserve"> </w:t>
      </w:r>
      <w:r w:rsidRPr="005A7398">
        <w:rPr>
          <w:rFonts w:eastAsia="Calibri"/>
          <w:iCs/>
          <w:sz w:val="24"/>
          <w:szCs w:val="24"/>
          <w:lang w:eastAsia="en-US"/>
        </w:rPr>
        <w:t>Наблюдение над ролью предлогов и союзов в составе словосочетаний, союзов в составе сложных предложений.</w:t>
      </w:r>
    </w:p>
    <w:p w:rsidR="00E87F6D" w:rsidRPr="005A7398" w:rsidRDefault="00E87F6D" w:rsidP="00E87F6D">
      <w:pPr>
        <w:overflowPunct/>
        <w:autoSpaceDE/>
        <w:autoSpaceDN/>
        <w:adjustRightInd/>
        <w:spacing w:line="360" w:lineRule="auto"/>
        <w:ind w:firstLine="360"/>
        <w:jc w:val="center"/>
        <w:rPr>
          <w:rFonts w:eastAsia="Calibri"/>
          <w:sz w:val="24"/>
          <w:szCs w:val="24"/>
          <w:lang w:eastAsia="en-US"/>
        </w:rPr>
      </w:pPr>
      <w:r w:rsidRPr="005A7398">
        <w:rPr>
          <w:rFonts w:eastAsia="Calibri"/>
          <w:b/>
          <w:bCs/>
          <w:sz w:val="24"/>
          <w:szCs w:val="24"/>
          <w:lang w:eastAsia="en-US"/>
        </w:rPr>
        <w:t>Синтаксис</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be-BY" w:eastAsia="en-US"/>
        </w:rPr>
        <w:t>Словосочетание и предложение в татарском языке, порядок слов в них.</w:t>
      </w:r>
      <w:r w:rsidRPr="005A7398">
        <w:rPr>
          <w:rFonts w:eastAsia="Calibri"/>
          <w:sz w:val="24"/>
          <w:szCs w:val="24"/>
          <w:lang w:eastAsia="en-US"/>
        </w:rPr>
        <w:t xml:space="preserve"> Значения словосочетаний: предмет и его признак, действие и предмет, с которым оно связано.</w:t>
      </w:r>
      <w:r w:rsidRPr="005A7398">
        <w:rPr>
          <w:rFonts w:eastAsia="Calibri"/>
          <w:sz w:val="24"/>
          <w:szCs w:val="24"/>
          <w:lang w:val="be-BY" w:eastAsia="en-US"/>
        </w:rPr>
        <w:t xml:space="preserve"> Главные члены предложения. Выражение подлежащего существительными и личными местоимениями. Выражение сказуемого глаголами изъявительного наклонения и прилагательными. Нераспространенные и распространенные предложения. Второстепенные члены предложения. Выражение определения прилагательными.</w:t>
      </w:r>
      <w:r w:rsidRPr="005A7398">
        <w:rPr>
          <w:rFonts w:eastAsia="Calibri"/>
          <w:sz w:val="24"/>
          <w:szCs w:val="24"/>
          <w:lang w:eastAsia="en-US"/>
        </w:rPr>
        <w:t xml:space="preserve"> Предложения  с однородными членами без союзов   и с союзами    </w:t>
      </w:r>
      <w:r w:rsidRPr="005A7398">
        <w:rPr>
          <w:rFonts w:eastAsia="Calibri"/>
          <w:i/>
          <w:sz w:val="24"/>
          <w:szCs w:val="24"/>
          <w:lang w:val="tt-RU" w:eastAsia="en-US"/>
        </w:rPr>
        <w:t>һәм, ә, ләкин, әмма</w:t>
      </w:r>
      <w:r w:rsidRPr="005A7398">
        <w:rPr>
          <w:rFonts w:eastAsia="Calibri"/>
          <w:i/>
          <w:sz w:val="24"/>
          <w:szCs w:val="24"/>
          <w:lang w:eastAsia="en-US"/>
        </w:rPr>
        <w:t>.</w:t>
      </w:r>
      <w:r w:rsidRPr="005A7398">
        <w:rPr>
          <w:rFonts w:eastAsia="@Arial Unicode MS"/>
          <w:color w:val="000000"/>
          <w:sz w:val="24"/>
          <w:szCs w:val="24"/>
          <w:lang w:eastAsia="en-US"/>
        </w:rPr>
        <w:t xml:space="preserve"> Использование интонации перечисления в предложениях с однородными членами. </w:t>
      </w:r>
      <w:r w:rsidRPr="005A7398">
        <w:rPr>
          <w:rFonts w:eastAsia="Calibri"/>
          <w:sz w:val="24"/>
          <w:szCs w:val="24"/>
          <w:lang w:eastAsia="en-US"/>
        </w:rPr>
        <w:t xml:space="preserve"> Предложения, осложнённые обращениями, интонация  и знаки препинания при них. Понятие о простых и сложных предложениях. Различение простых и сложных предложений.</w:t>
      </w:r>
    </w:p>
    <w:p w:rsidR="00E87F6D" w:rsidRPr="005A7398" w:rsidRDefault="00E87F6D" w:rsidP="00E87F6D">
      <w:pPr>
        <w:overflowPunct/>
        <w:autoSpaceDE/>
        <w:autoSpaceDN/>
        <w:adjustRightInd/>
        <w:spacing w:line="360" w:lineRule="auto"/>
        <w:jc w:val="center"/>
        <w:rPr>
          <w:b/>
          <w:sz w:val="24"/>
          <w:szCs w:val="24"/>
        </w:rPr>
      </w:pPr>
      <w:r w:rsidRPr="005A7398">
        <w:rPr>
          <w:b/>
          <w:sz w:val="24"/>
          <w:szCs w:val="24"/>
        </w:rPr>
        <w:t>Текст. Развитие речи</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Текст. Признаки текста. Смысловое единство предложений в тексте.  Заглавие текста.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основными видами изложений и сочинений: изложения подробные и выборочные, изложения с элементами сочинения; сочинения-повествования, сочинения-описания, сочинения-рассуждения. Нормы речевого этикета в ситуациях учебного и бытового общения ( приветствие, прощание, извинение, благодарность, обращение с просьбой).Практическое овладение устными монологическими высказываниями на определенную тему.</w:t>
      </w:r>
    </w:p>
    <w:p w:rsidR="00C41014" w:rsidRPr="00E87F6D" w:rsidRDefault="00C41014" w:rsidP="00714EF6">
      <w:pPr>
        <w:overflowPunct/>
        <w:autoSpaceDE/>
        <w:autoSpaceDN/>
        <w:adjustRightInd/>
        <w:spacing w:line="360" w:lineRule="auto"/>
        <w:jc w:val="both"/>
        <w:rPr>
          <w:sz w:val="24"/>
          <w:szCs w:val="24"/>
        </w:rPr>
      </w:pPr>
    </w:p>
    <w:p w:rsidR="00C41014" w:rsidRDefault="00C41014" w:rsidP="00D0558F">
      <w:pPr>
        <w:overflowPunct/>
        <w:autoSpaceDE/>
        <w:autoSpaceDN/>
        <w:adjustRightInd/>
        <w:spacing w:line="360" w:lineRule="auto"/>
        <w:jc w:val="center"/>
        <w:rPr>
          <w:b/>
          <w:sz w:val="24"/>
          <w:szCs w:val="24"/>
          <w:lang w:val="tt-RU"/>
        </w:rPr>
      </w:pPr>
      <w:r w:rsidRPr="005A7398">
        <w:rPr>
          <w:b/>
          <w:sz w:val="24"/>
          <w:szCs w:val="24"/>
          <w:lang w:val="tt-RU"/>
        </w:rPr>
        <w:t>Тематик планлаштыру</w:t>
      </w:r>
    </w:p>
    <w:p w:rsidR="001009DB" w:rsidRPr="001009DB" w:rsidRDefault="000B1F9F" w:rsidP="000B1F9F">
      <w:pPr>
        <w:overflowPunct/>
        <w:autoSpaceDE/>
        <w:autoSpaceDN/>
        <w:adjustRightInd/>
        <w:spacing w:line="360" w:lineRule="auto"/>
        <w:jc w:val="both"/>
        <w:rPr>
          <w:sz w:val="24"/>
          <w:szCs w:val="24"/>
          <w:lang w:val="tt-RU"/>
        </w:rPr>
      </w:pPr>
      <w:r w:rsidRPr="001009DB">
        <w:rPr>
          <w:sz w:val="24"/>
          <w:szCs w:val="24"/>
          <w:lang w:val="tt-RU"/>
        </w:rPr>
        <w:t xml:space="preserve">     </w:t>
      </w:r>
      <w:r w:rsidR="001009DB" w:rsidRPr="001009DB">
        <w:rPr>
          <w:sz w:val="24"/>
          <w:szCs w:val="24"/>
          <w:lang w:val="tt-RU"/>
        </w:rPr>
        <w:t>«Туган тел (татар теле)» уку предметы буенча тематик планлаштыру т</w:t>
      </w:r>
      <w:r w:rsidR="001009DB">
        <w:rPr>
          <w:sz w:val="24"/>
          <w:szCs w:val="24"/>
          <w:lang w:val="tt-RU"/>
        </w:rPr>
        <w:t>әрбиянең эш программасын исәпкә алып төзелгән. Әлеге уку предметының тәрбия потен</w:t>
      </w:r>
      <w:r w:rsidR="001009DB" w:rsidRPr="001009DB">
        <w:rPr>
          <w:sz w:val="24"/>
          <w:szCs w:val="24"/>
          <w:lang w:val="tt-RU"/>
        </w:rPr>
        <w:t>ц</w:t>
      </w:r>
      <w:r w:rsidR="001009DB">
        <w:rPr>
          <w:sz w:val="24"/>
          <w:szCs w:val="24"/>
          <w:lang w:val="tt-RU"/>
        </w:rPr>
        <w:t>иалы башлангыч гомуми белем укучыларын тәрбияләүнең максатчан өстенлекләрен тормышка ашыруны тәэмин итә</w:t>
      </w:r>
      <w:r w:rsidR="00A46353">
        <w:rPr>
          <w:sz w:val="24"/>
          <w:szCs w:val="24"/>
          <w:lang w:val="tt-RU"/>
        </w:rPr>
        <w:t>.</w:t>
      </w:r>
    </w:p>
    <w:p w:rsidR="00A46353" w:rsidRPr="00A46353" w:rsidRDefault="00A46353" w:rsidP="00A46353">
      <w:pPr>
        <w:overflowPunct/>
        <w:autoSpaceDE/>
        <w:autoSpaceDN/>
        <w:adjustRightInd/>
        <w:spacing w:line="360" w:lineRule="auto"/>
        <w:jc w:val="center"/>
        <w:rPr>
          <w:b/>
          <w:sz w:val="24"/>
          <w:szCs w:val="24"/>
          <w:lang w:val="tt-RU"/>
        </w:rPr>
      </w:pPr>
      <w:r w:rsidRPr="00A46353">
        <w:rPr>
          <w:b/>
          <w:sz w:val="24"/>
          <w:szCs w:val="24"/>
          <w:lang w:val="tt-RU"/>
        </w:rPr>
        <w:lastRenderedPageBreak/>
        <w:t>Тематическое планирование</w:t>
      </w:r>
    </w:p>
    <w:p w:rsidR="000B1F9F" w:rsidRPr="000B1F9F" w:rsidRDefault="000B1F9F" w:rsidP="000B1F9F">
      <w:pPr>
        <w:overflowPunct/>
        <w:autoSpaceDE/>
        <w:autoSpaceDN/>
        <w:adjustRightInd/>
        <w:spacing w:line="360" w:lineRule="auto"/>
        <w:jc w:val="both"/>
        <w:rPr>
          <w:sz w:val="24"/>
          <w:szCs w:val="24"/>
          <w:lang w:val="tt-RU"/>
        </w:rPr>
      </w:pPr>
      <w:r w:rsidRPr="000B1F9F">
        <w:rPr>
          <w:sz w:val="24"/>
          <w:szCs w:val="24"/>
        </w:rPr>
        <w:t xml:space="preserve">Тематическое планирование по </w:t>
      </w:r>
      <w:r w:rsidR="00B12A1C">
        <w:rPr>
          <w:sz w:val="24"/>
          <w:szCs w:val="24"/>
        </w:rPr>
        <w:t>предмету «</w:t>
      </w:r>
      <w:bookmarkStart w:id="5" w:name="_GoBack"/>
      <w:r w:rsidR="00B12A1C">
        <w:rPr>
          <w:rFonts w:eastAsiaTheme="minorEastAsia"/>
          <w:sz w:val="22"/>
          <w:szCs w:val="22"/>
        </w:rPr>
        <w:t>Родной</w:t>
      </w:r>
      <w:bookmarkEnd w:id="5"/>
      <w:r w:rsidR="00B12A1C">
        <w:rPr>
          <w:rFonts w:eastAsiaTheme="minorEastAsia"/>
          <w:sz w:val="22"/>
          <w:szCs w:val="22"/>
        </w:rPr>
        <w:t xml:space="preserve"> </w:t>
      </w:r>
      <w:r w:rsidR="00B12A1C" w:rsidRPr="00EB1BB9">
        <w:rPr>
          <w:rFonts w:eastAsiaTheme="minorEastAsia"/>
          <w:sz w:val="22"/>
          <w:szCs w:val="22"/>
        </w:rPr>
        <w:t xml:space="preserve"> </w:t>
      </w:r>
      <w:r w:rsidR="00D30608">
        <w:rPr>
          <w:rFonts w:eastAsiaTheme="minorEastAsia"/>
          <w:sz w:val="22"/>
          <w:szCs w:val="22"/>
        </w:rPr>
        <w:t>(татарский</w:t>
      </w:r>
      <w:r w:rsidR="00D30608">
        <w:rPr>
          <w:rFonts w:eastAsiaTheme="minorEastAsia"/>
          <w:sz w:val="22"/>
          <w:szCs w:val="22"/>
        </w:rPr>
        <w:t>)</w:t>
      </w:r>
      <w:r w:rsidR="00D30608" w:rsidRPr="00EB1BB9">
        <w:rPr>
          <w:rFonts w:eastAsiaTheme="minorEastAsia"/>
          <w:sz w:val="22"/>
          <w:szCs w:val="22"/>
        </w:rPr>
        <w:t xml:space="preserve"> </w:t>
      </w:r>
      <w:r w:rsidR="00B12A1C" w:rsidRPr="00EB1BB9">
        <w:rPr>
          <w:rFonts w:eastAsiaTheme="minorEastAsia"/>
          <w:sz w:val="22"/>
          <w:szCs w:val="22"/>
        </w:rPr>
        <w:t>язык</w:t>
      </w:r>
      <w:r w:rsidR="00B12A1C">
        <w:rPr>
          <w:rFonts w:eastAsiaTheme="minorEastAsia"/>
          <w:sz w:val="22"/>
          <w:szCs w:val="22"/>
        </w:rPr>
        <w:t>»</w:t>
      </w:r>
      <w:r w:rsidRPr="000B1F9F">
        <w:rPr>
          <w:sz w:val="24"/>
          <w:szCs w:val="24"/>
        </w:rPr>
        <w:t xml:space="preserve">  составлено с учетом рабочей программы воспитания. Воспитательный потенциал данного учебного предмета обеспечи</w:t>
      </w:r>
      <w:r>
        <w:rPr>
          <w:sz w:val="24"/>
          <w:szCs w:val="24"/>
        </w:rPr>
        <w:t>вает реализацию</w:t>
      </w:r>
      <w:r w:rsidRPr="000B1F9F">
        <w:rPr>
          <w:sz w:val="24"/>
          <w:szCs w:val="24"/>
        </w:rPr>
        <w:t xml:space="preserve"> целевых приоритетов воспитания обучающихся НОО</w:t>
      </w:r>
      <w:r>
        <w:rPr>
          <w:sz w:val="24"/>
          <w:szCs w:val="24"/>
        </w:rPr>
        <w:t>.</w:t>
      </w:r>
    </w:p>
    <w:p w:rsidR="001A1D3A" w:rsidRPr="001A1D3A" w:rsidRDefault="001A1D3A" w:rsidP="00D0558F">
      <w:pPr>
        <w:overflowPunct/>
        <w:autoSpaceDE/>
        <w:autoSpaceDN/>
        <w:adjustRightInd/>
        <w:spacing w:line="360" w:lineRule="auto"/>
        <w:jc w:val="center"/>
        <w:rPr>
          <w:b/>
          <w:sz w:val="24"/>
          <w:szCs w:val="24"/>
        </w:rPr>
      </w:pPr>
      <w:r>
        <w:rPr>
          <w:b/>
          <w:sz w:val="24"/>
          <w:szCs w:val="24"/>
          <w:lang w:val="tt-RU"/>
        </w:rPr>
        <w:t>1 нче сыйныф – 99 сәгат</w:t>
      </w:r>
      <w:r>
        <w:rPr>
          <w:b/>
          <w:sz w:val="24"/>
          <w:szCs w:val="24"/>
        </w:rPr>
        <w:t>ь</w:t>
      </w:r>
    </w:p>
    <w:tbl>
      <w:tblPr>
        <w:tblW w:w="0" w:type="auto"/>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
        <w:gridCol w:w="30"/>
        <w:gridCol w:w="30"/>
        <w:gridCol w:w="480"/>
        <w:gridCol w:w="6993"/>
        <w:gridCol w:w="2578"/>
      </w:tblGrid>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5A7398" w:rsidRDefault="00467B4B" w:rsidP="00714EF6">
            <w:pPr>
              <w:tabs>
                <w:tab w:val="center" w:pos="3844"/>
                <w:tab w:val="right" w:pos="7689"/>
              </w:tabs>
              <w:overflowPunct/>
              <w:autoSpaceDE/>
              <w:autoSpaceDN/>
              <w:adjustRightInd/>
              <w:spacing w:line="360" w:lineRule="auto"/>
              <w:jc w:val="center"/>
              <w:rPr>
                <w:b/>
                <w:sz w:val="24"/>
                <w:szCs w:val="24"/>
                <w:lang w:val="tt-RU"/>
              </w:rPr>
            </w:pPr>
            <w:r>
              <w:rPr>
                <w:b/>
                <w:sz w:val="24"/>
                <w:szCs w:val="24"/>
                <w:lang w:val="tt-RU"/>
              </w:rPr>
              <w:t>№</w:t>
            </w:r>
          </w:p>
        </w:tc>
        <w:tc>
          <w:tcPr>
            <w:tcW w:w="6993" w:type="dxa"/>
            <w:tcBorders>
              <w:bottom w:val="single" w:sz="4" w:space="0" w:color="auto"/>
            </w:tcBorders>
          </w:tcPr>
          <w:p w:rsidR="00467B4B" w:rsidRPr="005A7398" w:rsidRDefault="00467B4B" w:rsidP="00714EF6">
            <w:pPr>
              <w:tabs>
                <w:tab w:val="center" w:pos="3844"/>
                <w:tab w:val="right" w:pos="7689"/>
              </w:tabs>
              <w:overflowPunct/>
              <w:autoSpaceDE/>
              <w:autoSpaceDN/>
              <w:adjustRightInd/>
              <w:spacing w:line="360" w:lineRule="auto"/>
              <w:jc w:val="center"/>
              <w:rPr>
                <w:b/>
                <w:sz w:val="24"/>
                <w:szCs w:val="24"/>
                <w:lang w:val="tt-RU"/>
              </w:rPr>
            </w:pPr>
            <w:r w:rsidRPr="005A7398">
              <w:rPr>
                <w:b/>
                <w:sz w:val="24"/>
                <w:szCs w:val="24"/>
                <w:lang w:val="tt-RU"/>
              </w:rPr>
              <w:t>Белем бирүнең эчтәлеге</w:t>
            </w:r>
          </w:p>
        </w:tc>
        <w:tc>
          <w:tcPr>
            <w:tcW w:w="2508" w:type="dxa"/>
          </w:tcPr>
          <w:p w:rsidR="00467B4B" w:rsidRPr="005A7398" w:rsidRDefault="00467B4B" w:rsidP="00714EF6">
            <w:pPr>
              <w:overflowPunct/>
              <w:autoSpaceDE/>
              <w:autoSpaceDN/>
              <w:adjustRightInd/>
              <w:spacing w:line="360" w:lineRule="auto"/>
              <w:rPr>
                <w:b/>
                <w:sz w:val="24"/>
                <w:szCs w:val="24"/>
                <w:lang w:val="tt-RU"/>
              </w:rPr>
            </w:pPr>
            <w:r>
              <w:rPr>
                <w:b/>
                <w:sz w:val="24"/>
                <w:szCs w:val="24"/>
                <w:lang w:val="tt-RU"/>
              </w:rPr>
              <w:t>Сәгать</w:t>
            </w:r>
            <w:r w:rsidRPr="005A7398">
              <w:rPr>
                <w:b/>
                <w:sz w:val="24"/>
                <w:szCs w:val="24"/>
                <w:lang w:val="tt-RU"/>
              </w:rPr>
              <w:t>ләр саны</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sz w:val="24"/>
                <w:szCs w:val="24"/>
                <w:lang w:val="tt-RU"/>
              </w:rPr>
            </w:pPr>
            <w:r>
              <w:rPr>
                <w:b/>
                <w:sz w:val="24"/>
                <w:szCs w:val="24"/>
                <w:lang w:val="tt-RU"/>
              </w:rPr>
              <w:t>1</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bCs/>
                <w:sz w:val="24"/>
                <w:szCs w:val="24"/>
                <w:lang w:val="tt-RU"/>
              </w:rPr>
            </w:pPr>
            <w:r w:rsidRPr="00FF2858">
              <w:rPr>
                <w:b/>
                <w:sz w:val="24"/>
                <w:szCs w:val="24"/>
                <w:lang w:val="tt-RU"/>
              </w:rPr>
              <w:t>Грамотага әзерлек чоры</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bCs/>
                <w:noProof/>
                <w:sz w:val="24"/>
                <w:szCs w:val="24"/>
                <w:lang w:val="tt-RU" w:eastAsia="en-US"/>
              </w:rPr>
            </w:pPr>
            <w:r>
              <w:rPr>
                <w:b/>
                <w:bCs/>
                <w:noProof/>
                <w:sz w:val="24"/>
                <w:szCs w:val="24"/>
                <w:lang w:val="tt-RU" w:eastAsia="en-US"/>
              </w:rPr>
              <w:t>2</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sz w:val="24"/>
                <w:szCs w:val="24"/>
                <w:lang w:val="tt-RU"/>
              </w:rPr>
            </w:pPr>
            <w:r w:rsidRPr="00FF2858">
              <w:rPr>
                <w:b/>
                <w:bCs/>
                <w:noProof/>
                <w:sz w:val="24"/>
                <w:szCs w:val="24"/>
                <w:lang w:val="tt-RU" w:eastAsia="en-US"/>
              </w:rPr>
              <w:t>Әлифба чоры</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60</w:t>
            </w:r>
          </w:p>
        </w:tc>
      </w:tr>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bCs/>
                <w:noProof/>
                <w:sz w:val="24"/>
                <w:szCs w:val="24"/>
                <w:lang w:val="tt-RU" w:eastAsia="en-US"/>
              </w:rPr>
            </w:pPr>
            <w:r>
              <w:rPr>
                <w:b/>
                <w:bCs/>
                <w:noProof/>
                <w:sz w:val="24"/>
                <w:szCs w:val="24"/>
                <w:lang w:val="tt-RU" w:eastAsia="en-US"/>
              </w:rPr>
              <w:t>3</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bCs/>
                <w:noProof/>
                <w:sz w:val="24"/>
                <w:szCs w:val="24"/>
                <w:lang w:val="tt-RU" w:eastAsia="en-US"/>
              </w:rPr>
            </w:pPr>
            <w:r w:rsidRPr="00FF2858">
              <w:rPr>
                <w:b/>
                <w:bCs/>
                <w:noProof/>
                <w:sz w:val="24"/>
                <w:szCs w:val="24"/>
                <w:lang w:val="tt-RU" w:eastAsia="en-US"/>
              </w:rPr>
              <w:t>Әлифбадан соңгы чор</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3</w:t>
            </w:r>
          </w:p>
        </w:tc>
      </w:tr>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spacing w:line="360" w:lineRule="auto"/>
              <w:rPr>
                <w:b/>
                <w:sz w:val="24"/>
                <w:szCs w:val="24"/>
                <w:lang w:val="tt-RU"/>
              </w:rPr>
            </w:pPr>
            <w:r>
              <w:rPr>
                <w:b/>
                <w:sz w:val="24"/>
                <w:szCs w:val="24"/>
                <w:lang w:val="tt-RU"/>
              </w:rPr>
              <w:t>4</w:t>
            </w:r>
          </w:p>
        </w:tc>
        <w:tc>
          <w:tcPr>
            <w:tcW w:w="6993" w:type="dxa"/>
            <w:tcBorders>
              <w:top w:val="single" w:sz="4" w:space="0" w:color="auto"/>
              <w:bottom w:val="single" w:sz="4" w:space="0" w:color="auto"/>
            </w:tcBorders>
          </w:tcPr>
          <w:p w:rsidR="00467B4B" w:rsidRPr="00FF2858" w:rsidRDefault="00467B4B" w:rsidP="00FF2858">
            <w:pPr>
              <w:spacing w:line="360" w:lineRule="auto"/>
              <w:rPr>
                <w:b/>
                <w:sz w:val="24"/>
                <w:szCs w:val="24"/>
                <w:lang w:val="tt-RU"/>
              </w:rPr>
            </w:pPr>
            <w:r w:rsidRPr="00FF2858">
              <w:rPr>
                <w:b/>
                <w:sz w:val="24"/>
                <w:szCs w:val="24"/>
                <w:lang w:val="tt-RU"/>
              </w:rPr>
              <w:t xml:space="preserve">Авазлар һәм хәрефләр </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5</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Синтаксис</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6</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 xml:space="preserve"> Морфология</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5</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7</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Орфография</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8</w:t>
            </w:r>
          </w:p>
        </w:tc>
        <w:tc>
          <w:tcPr>
            <w:tcW w:w="6993" w:type="dxa"/>
            <w:tcBorders>
              <w:top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Бәйләнешле сөйләм үстерү</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5</w:t>
            </w:r>
          </w:p>
        </w:tc>
      </w:tr>
      <w:tr w:rsidR="00C41014" w:rsidRPr="005A7398" w:rsidTr="00467B4B">
        <w:trPr>
          <w:gridBefore w:val="4"/>
          <w:wBefore w:w="555" w:type="dxa"/>
        </w:trPr>
        <w:tc>
          <w:tcPr>
            <w:tcW w:w="9501" w:type="dxa"/>
            <w:gridSpan w:val="2"/>
            <w:tcBorders>
              <w:left w:val="nil"/>
              <w:right w:val="nil"/>
            </w:tcBorders>
          </w:tcPr>
          <w:p w:rsidR="00F92200" w:rsidRDefault="00F92200" w:rsidP="00D70DDC">
            <w:pPr>
              <w:tabs>
                <w:tab w:val="left" w:pos="0"/>
                <w:tab w:val="left" w:pos="284"/>
              </w:tabs>
              <w:spacing w:line="360" w:lineRule="auto"/>
              <w:jc w:val="center"/>
              <w:rPr>
                <w:b/>
                <w:sz w:val="24"/>
                <w:szCs w:val="24"/>
              </w:rPr>
            </w:pPr>
          </w:p>
          <w:p w:rsidR="00F92200" w:rsidRDefault="00F92200" w:rsidP="00D70DDC">
            <w:pPr>
              <w:tabs>
                <w:tab w:val="left" w:pos="0"/>
                <w:tab w:val="left" w:pos="284"/>
              </w:tabs>
              <w:spacing w:line="360" w:lineRule="auto"/>
              <w:jc w:val="center"/>
              <w:rPr>
                <w:b/>
                <w:sz w:val="24"/>
                <w:szCs w:val="24"/>
              </w:rPr>
            </w:pPr>
          </w:p>
          <w:p w:rsidR="00C41014" w:rsidRPr="005A7398" w:rsidRDefault="00C41014" w:rsidP="00D70DDC">
            <w:pPr>
              <w:tabs>
                <w:tab w:val="left" w:pos="0"/>
                <w:tab w:val="left" w:pos="284"/>
              </w:tabs>
              <w:spacing w:line="360" w:lineRule="auto"/>
              <w:jc w:val="center"/>
              <w:rPr>
                <w:b/>
                <w:sz w:val="24"/>
                <w:szCs w:val="24"/>
              </w:rPr>
            </w:pPr>
            <w:r w:rsidRPr="005A7398">
              <w:rPr>
                <w:b/>
                <w:sz w:val="24"/>
                <w:szCs w:val="24"/>
              </w:rPr>
              <w:t xml:space="preserve">2 </w:t>
            </w:r>
            <w:r w:rsidR="004E4472" w:rsidRPr="005A7398">
              <w:rPr>
                <w:b/>
                <w:sz w:val="24"/>
                <w:szCs w:val="24"/>
                <w:lang w:val="tt-RU"/>
              </w:rPr>
              <w:t>нче  сыйныф</w:t>
            </w:r>
            <w:r w:rsidR="001A1D3A">
              <w:rPr>
                <w:b/>
                <w:sz w:val="24"/>
                <w:szCs w:val="24"/>
                <w:lang w:val="tt-RU"/>
              </w:rPr>
              <w:t xml:space="preserve"> -102 сәгат</w:t>
            </w:r>
            <w:r w:rsidR="001A1D3A">
              <w:rPr>
                <w:b/>
                <w:sz w:val="24"/>
                <w:szCs w:val="24"/>
              </w:rPr>
              <w:t>ь</w:t>
            </w:r>
          </w:p>
        </w:tc>
      </w:tr>
      <w:tr w:rsidR="00467B4B" w:rsidRPr="005A7398" w:rsidTr="00467B4B">
        <w:tc>
          <w:tcPr>
            <w:tcW w:w="555" w:type="dxa"/>
            <w:gridSpan w:val="4"/>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left" w:pos="0"/>
                <w:tab w:val="left" w:pos="284"/>
                <w:tab w:val="center" w:pos="3844"/>
                <w:tab w:val="right" w:pos="7689"/>
              </w:tabs>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D70DDC">
            <w:pPr>
              <w:tabs>
                <w:tab w:val="left" w:pos="0"/>
                <w:tab w:val="left" w:pos="284"/>
                <w:tab w:val="center" w:pos="3844"/>
                <w:tab w:val="right" w:pos="7689"/>
              </w:tabs>
              <w:spacing w:line="360" w:lineRule="auto"/>
              <w:jc w:val="both"/>
              <w:rPr>
                <w:b/>
                <w:sz w:val="24"/>
                <w:szCs w:val="24"/>
              </w:rPr>
            </w:pPr>
            <w:r w:rsidRPr="005A7398">
              <w:rPr>
                <w:b/>
                <w:sz w:val="24"/>
                <w:szCs w:val="24"/>
                <w:lang w:val="tt-RU"/>
              </w:rPr>
              <w:t xml:space="preserve">Фонетика һәм орфоэпия </w:t>
            </w:r>
          </w:p>
        </w:tc>
        <w:tc>
          <w:tcPr>
            <w:tcW w:w="2578" w:type="dxa"/>
          </w:tcPr>
          <w:p w:rsidR="00467B4B" w:rsidRPr="005A7398" w:rsidRDefault="00467B4B" w:rsidP="000F5203">
            <w:pPr>
              <w:tabs>
                <w:tab w:val="left" w:pos="0"/>
                <w:tab w:val="left" w:pos="284"/>
              </w:tabs>
              <w:spacing w:line="360" w:lineRule="auto"/>
              <w:rPr>
                <w:b/>
                <w:sz w:val="24"/>
                <w:szCs w:val="24"/>
                <w:lang w:val="tt-RU"/>
              </w:rPr>
            </w:pPr>
            <w:r w:rsidRPr="005A7398">
              <w:rPr>
                <w:b/>
                <w:sz w:val="24"/>
                <w:szCs w:val="24"/>
                <w:lang w:val="tt-RU"/>
              </w:rPr>
              <w:t>37</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Pr="005A7398" w:rsidRDefault="00467B4B" w:rsidP="00D70DDC">
            <w:pPr>
              <w:keepNext/>
              <w:tabs>
                <w:tab w:val="left" w:pos="0"/>
                <w:tab w:val="left" w:pos="284"/>
              </w:tabs>
              <w:spacing w:line="360" w:lineRule="auto"/>
              <w:jc w:val="both"/>
              <w:outlineLvl w:val="1"/>
              <w:rPr>
                <w:b/>
                <w:bCs/>
                <w:iCs/>
                <w:sz w:val="24"/>
                <w:szCs w:val="24"/>
                <w:lang w:val="tt-RU"/>
              </w:rPr>
            </w:pPr>
            <w:r>
              <w:rPr>
                <w:b/>
                <w:bCs/>
                <w:iCs/>
                <w:sz w:val="24"/>
                <w:szCs w:val="24"/>
                <w:lang w:val="tt-RU"/>
              </w:rPr>
              <w:t>2</w:t>
            </w:r>
          </w:p>
        </w:tc>
        <w:tc>
          <w:tcPr>
            <w:tcW w:w="6993" w:type="dxa"/>
            <w:tcBorders>
              <w:top w:val="single" w:sz="4" w:space="0" w:color="auto"/>
              <w:bottom w:val="single" w:sz="4" w:space="0" w:color="auto"/>
            </w:tcBorders>
          </w:tcPr>
          <w:p w:rsidR="00467B4B" w:rsidRPr="005A7398" w:rsidRDefault="00467B4B" w:rsidP="00D70DDC">
            <w:pPr>
              <w:keepNext/>
              <w:tabs>
                <w:tab w:val="left" w:pos="0"/>
                <w:tab w:val="left" w:pos="284"/>
              </w:tabs>
              <w:spacing w:line="360" w:lineRule="auto"/>
              <w:jc w:val="both"/>
              <w:outlineLvl w:val="1"/>
              <w:rPr>
                <w:b/>
                <w:bCs/>
                <w:i/>
                <w:iCs/>
                <w:sz w:val="24"/>
                <w:szCs w:val="24"/>
                <w:lang w:val="be-BY"/>
              </w:rPr>
            </w:pPr>
            <w:r w:rsidRPr="005A7398">
              <w:rPr>
                <w:b/>
                <w:bCs/>
                <w:iCs/>
                <w:sz w:val="24"/>
                <w:szCs w:val="24"/>
                <w:lang w:val="tt-RU"/>
              </w:rPr>
              <w:t xml:space="preserve">Графика </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4</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FF2858">
            <w:pPr>
              <w:pStyle w:val="22"/>
              <w:tabs>
                <w:tab w:val="left" w:pos="0"/>
                <w:tab w:val="left" w:pos="284"/>
              </w:tabs>
              <w:spacing w:after="0" w:line="360" w:lineRule="auto"/>
              <w:ind w:left="0"/>
              <w:jc w:val="both"/>
              <w:rPr>
                <w:rFonts w:ascii="Times New Roman" w:hAnsi="Times New Roman"/>
                <w:b/>
                <w:sz w:val="24"/>
                <w:szCs w:val="24"/>
                <w:shd w:val="clear" w:color="auto" w:fill="FFFFFF"/>
                <w:lang w:val="tt-RU"/>
              </w:rPr>
            </w:pPr>
            <w:r>
              <w:rPr>
                <w:rFonts w:ascii="Times New Roman" w:hAnsi="Times New Roman"/>
                <w:b/>
                <w:sz w:val="24"/>
                <w:szCs w:val="24"/>
                <w:shd w:val="clear" w:color="auto" w:fill="FFFFFF"/>
                <w:lang w:val="tt-RU"/>
              </w:rPr>
              <w:t>3</w:t>
            </w:r>
          </w:p>
        </w:tc>
        <w:tc>
          <w:tcPr>
            <w:tcW w:w="6993" w:type="dxa"/>
            <w:tcBorders>
              <w:top w:val="single" w:sz="4" w:space="0" w:color="auto"/>
              <w:bottom w:val="single" w:sz="4" w:space="0" w:color="auto"/>
            </w:tcBorders>
          </w:tcPr>
          <w:p w:rsidR="00467B4B" w:rsidRPr="00FF2858" w:rsidRDefault="00467B4B" w:rsidP="00FF2858">
            <w:pPr>
              <w:pStyle w:val="22"/>
              <w:tabs>
                <w:tab w:val="left" w:pos="0"/>
                <w:tab w:val="left" w:pos="284"/>
              </w:tabs>
              <w:spacing w:after="0" w:line="360" w:lineRule="auto"/>
              <w:ind w:left="0"/>
              <w:jc w:val="both"/>
              <w:rPr>
                <w:rFonts w:ascii="Times New Roman" w:hAnsi="Times New Roman"/>
                <w:b/>
                <w:sz w:val="24"/>
                <w:szCs w:val="24"/>
                <w:shd w:val="clear" w:color="auto" w:fill="FFFFFF"/>
                <w:lang w:val="tt-RU"/>
              </w:rPr>
            </w:pPr>
            <w:r>
              <w:rPr>
                <w:rFonts w:ascii="Times New Roman" w:hAnsi="Times New Roman"/>
                <w:b/>
                <w:sz w:val="24"/>
                <w:szCs w:val="24"/>
                <w:shd w:val="clear" w:color="auto" w:fill="FFFFFF"/>
                <w:lang w:val="tt-RU"/>
              </w:rPr>
              <w:t>Сүз</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40</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4</w:t>
            </w:r>
          </w:p>
        </w:tc>
        <w:tc>
          <w:tcPr>
            <w:tcW w:w="6993" w:type="dxa"/>
            <w:tcBorders>
              <w:top w:val="single" w:sz="4" w:space="0" w:color="auto"/>
              <w:bottom w:val="single" w:sz="4" w:space="0" w:color="auto"/>
            </w:tcBorders>
          </w:tcPr>
          <w:p w:rsidR="00467B4B" w:rsidRPr="00FF2858"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Җөмлә</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7</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5</w:t>
            </w:r>
          </w:p>
        </w:tc>
        <w:tc>
          <w:tcPr>
            <w:tcW w:w="6993" w:type="dxa"/>
            <w:tcBorders>
              <w:top w:val="single" w:sz="4" w:space="0" w:color="auto"/>
            </w:tcBorders>
          </w:tcPr>
          <w:p w:rsidR="00467B4B" w:rsidRPr="005A7398"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 xml:space="preserve">Бәйләнешле сөйләм </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14</w:t>
            </w:r>
          </w:p>
        </w:tc>
      </w:tr>
      <w:tr w:rsidR="00E87F6D" w:rsidRPr="005A7398" w:rsidTr="00467B4B">
        <w:trPr>
          <w:gridBefore w:val="4"/>
          <w:wBefore w:w="555" w:type="dxa"/>
        </w:trPr>
        <w:tc>
          <w:tcPr>
            <w:tcW w:w="9571" w:type="dxa"/>
            <w:gridSpan w:val="2"/>
            <w:tcBorders>
              <w:left w:val="nil"/>
              <w:right w:val="nil"/>
            </w:tcBorders>
          </w:tcPr>
          <w:p w:rsidR="00F92200" w:rsidRDefault="00F92200" w:rsidP="00D70DDC">
            <w:pPr>
              <w:spacing w:line="360" w:lineRule="auto"/>
              <w:jc w:val="center"/>
              <w:rPr>
                <w:b/>
                <w:sz w:val="24"/>
                <w:szCs w:val="24"/>
              </w:rPr>
            </w:pPr>
          </w:p>
          <w:p w:rsidR="00F92200" w:rsidRDefault="00F92200" w:rsidP="00D70DDC">
            <w:pPr>
              <w:spacing w:line="360" w:lineRule="auto"/>
              <w:jc w:val="center"/>
              <w:rPr>
                <w:b/>
                <w:sz w:val="24"/>
                <w:szCs w:val="24"/>
              </w:rPr>
            </w:pPr>
          </w:p>
          <w:p w:rsidR="00E87F6D" w:rsidRPr="005A7398" w:rsidRDefault="00E87F6D" w:rsidP="00D70DDC">
            <w:pPr>
              <w:spacing w:line="360" w:lineRule="auto"/>
              <w:jc w:val="center"/>
              <w:rPr>
                <w:rStyle w:val="c11"/>
                <w:color w:val="444444"/>
                <w:sz w:val="24"/>
                <w:szCs w:val="24"/>
              </w:rPr>
            </w:pPr>
            <w:r w:rsidRPr="005A7398">
              <w:rPr>
                <w:b/>
                <w:sz w:val="24"/>
                <w:szCs w:val="24"/>
              </w:rPr>
              <w:t>3  нче  сыйныф</w:t>
            </w:r>
            <w:r w:rsidR="001A1D3A">
              <w:rPr>
                <w:b/>
                <w:sz w:val="24"/>
                <w:szCs w:val="24"/>
              </w:rPr>
              <w:t xml:space="preserve"> -136 </w:t>
            </w:r>
            <w:r w:rsidR="001A1D3A">
              <w:rPr>
                <w:b/>
                <w:sz w:val="24"/>
                <w:szCs w:val="24"/>
                <w:lang w:val="tt-RU"/>
              </w:rPr>
              <w:t>сәгат</w:t>
            </w:r>
            <w:r w:rsidR="001A1D3A">
              <w:rPr>
                <w:b/>
                <w:sz w:val="24"/>
                <w:szCs w:val="24"/>
              </w:rPr>
              <w:t>ь</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 xml:space="preserve">1-2 сыйныфларда өйрәнгәннәрне кабатлау </w:t>
            </w:r>
          </w:p>
        </w:tc>
        <w:tc>
          <w:tcPr>
            <w:tcW w:w="2578" w:type="dxa"/>
          </w:tcPr>
          <w:p w:rsidR="00467B4B" w:rsidRPr="005A7398" w:rsidRDefault="00467B4B" w:rsidP="00E87F6D">
            <w:pPr>
              <w:spacing w:line="360" w:lineRule="auto"/>
              <w:jc w:val="both"/>
              <w:rPr>
                <w:b/>
                <w:sz w:val="24"/>
                <w:szCs w:val="24"/>
                <w:lang w:val="tt-RU"/>
              </w:rPr>
            </w:pPr>
            <w:r w:rsidRPr="005A7398">
              <w:rPr>
                <w:b/>
                <w:sz w:val="24"/>
                <w:szCs w:val="24"/>
                <w:lang w:val="tt-RU"/>
              </w:rPr>
              <w:t>10</w:t>
            </w:r>
          </w:p>
        </w:tc>
      </w:tr>
      <w:tr w:rsidR="00467B4B" w:rsidRPr="005A7398"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2</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Лексика. Сүз</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be-BY"/>
              </w:rPr>
            </w:pPr>
            <w:r>
              <w:rPr>
                <w:b/>
                <w:sz w:val="24"/>
                <w:szCs w:val="24"/>
                <w:lang w:val="be-BY"/>
              </w:rPr>
              <w:t>3</w:t>
            </w:r>
          </w:p>
        </w:tc>
        <w:tc>
          <w:tcPr>
            <w:tcW w:w="6993" w:type="dxa"/>
            <w:tcBorders>
              <w:top w:val="single" w:sz="4" w:space="0" w:color="auto"/>
            </w:tcBorders>
          </w:tcPr>
          <w:p w:rsidR="00467B4B" w:rsidRPr="00467B4B" w:rsidRDefault="00467B4B" w:rsidP="00D70DDC">
            <w:pPr>
              <w:tabs>
                <w:tab w:val="center" w:pos="3844"/>
                <w:tab w:val="right" w:pos="7689"/>
              </w:tabs>
              <w:spacing w:line="360" w:lineRule="auto"/>
              <w:jc w:val="both"/>
              <w:rPr>
                <w:b/>
                <w:sz w:val="24"/>
                <w:szCs w:val="24"/>
                <w:lang w:val="be-BY"/>
              </w:rPr>
            </w:pPr>
            <w:r w:rsidRPr="005A7398">
              <w:rPr>
                <w:b/>
                <w:sz w:val="24"/>
                <w:szCs w:val="24"/>
                <w:lang w:val="be-BY"/>
              </w:rPr>
              <w:t>Сүз төзелеше һәм сүз ясалышы</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rPr>
            </w:pPr>
            <w:r>
              <w:rPr>
                <w:b/>
                <w:sz w:val="24"/>
                <w:szCs w:val="24"/>
              </w:rPr>
              <w:t>4</w:t>
            </w:r>
          </w:p>
        </w:tc>
        <w:tc>
          <w:tcPr>
            <w:tcW w:w="6993" w:type="dxa"/>
            <w:tcBorders>
              <w:bottom w:val="single" w:sz="4" w:space="0" w:color="auto"/>
            </w:tcBorders>
          </w:tcPr>
          <w:p w:rsidR="00467B4B" w:rsidRPr="005A7398" w:rsidRDefault="00467B4B" w:rsidP="00D70DDC">
            <w:pPr>
              <w:spacing w:line="360" w:lineRule="auto"/>
              <w:jc w:val="both"/>
              <w:rPr>
                <w:b/>
                <w:sz w:val="24"/>
                <w:szCs w:val="24"/>
                <w:lang w:val="tt-RU"/>
              </w:rPr>
            </w:pPr>
            <w:r w:rsidRPr="005A7398">
              <w:rPr>
                <w:b/>
                <w:sz w:val="24"/>
                <w:szCs w:val="24"/>
              </w:rPr>
              <w:t>Морфология</w:t>
            </w:r>
            <w:r>
              <w:rPr>
                <w:b/>
                <w:sz w:val="24"/>
                <w:szCs w:val="24"/>
                <w:lang w:val="tt-RU"/>
              </w:rPr>
              <w:t xml:space="preserve"> </w:t>
            </w:r>
            <w:r w:rsidRPr="005A7398">
              <w:rPr>
                <w:b/>
                <w:sz w:val="24"/>
                <w:szCs w:val="24"/>
                <w:lang w:val="tt-RU"/>
              </w:rPr>
              <w:t>Исем</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13</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5</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Фигыль</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6</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lang w:val="tt-RU"/>
              </w:rPr>
            </w:pPr>
            <w:r w:rsidRPr="005A7398">
              <w:rPr>
                <w:b/>
                <w:sz w:val="24"/>
                <w:szCs w:val="24"/>
                <w:lang w:val="tt-RU"/>
              </w:rPr>
              <w:t>Сыйфат</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9</w:t>
            </w:r>
          </w:p>
        </w:tc>
      </w:tr>
      <w:tr w:rsidR="00467B4B" w:rsidRPr="003F28D0" w:rsidTr="00467B4B">
        <w:trPr>
          <w:gridBefore w:val="2"/>
          <w:wBefore w:w="45" w:type="dxa"/>
          <w:trHeight w:val="475"/>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FF2858">
            <w:pPr>
              <w:tabs>
                <w:tab w:val="center" w:pos="3844"/>
                <w:tab w:val="right" w:pos="7689"/>
              </w:tabs>
              <w:spacing w:line="360" w:lineRule="auto"/>
              <w:jc w:val="both"/>
              <w:rPr>
                <w:b/>
                <w:sz w:val="24"/>
                <w:szCs w:val="24"/>
                <w:lang w:val="tt-RU"/>
              </w:rPr>
            </w:pPr>
            <w:r>
              <w:rPr>
                <w:b/>
                <w:sz w:val="24"/>
                <w:szCs w:val="24"/>
                <w:lang w:val="tt-RU"/>
              </w:rPr>
              <w:t>7</w:t>
            </w:r>
          </w:p>
        </w:tc>
        <w:tc>
          <w:tcPr>
            <w:tcW w:w="6993" w:type="dxa"/>
            <w:tcBorders>
              <w:top w:val="single" w:sz="4" w:space="0" w:color="auto"/>
            </w:tcBorders>
          </w:tcPr>
          <w:p w:rsidR="00467B4B" w:rsidRPr="00FF2858" w:rsidRDefault="00467B4B" w:rsidP="00FF2858">
            <w:pPr>
              <w:tabs>
                <w:tab w:val="center" w:pos="3844"/>
                <w:tab w:val="right" w:pos="7689"/>
              </w:tabs>
              <w:spacing w:line="360" w:lineRule="auto"/>
              <w:jc w:val="both"/>
              <w:rPr>
                <w:b/>
                <w:sz w:val="24"/>
                <w:szCs w:val="24"/>
              </w:rPr>
            </w:pPr>
            <w:r w:rsidRPr="005A7398">
              <w:rPr>
                <w:b/>
                <w:sz w:val="24"/>
                <w:szCs w:val="24"/>
                <w:lang w:val="tt-RU"/>
              </w:rPr>
              <w:t>Алмашлык</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5</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8</w:t>
            </w:r>
          </w:p>
        </w:tc>
        <w:tc>
          <w:tcPr>
            <w:tcW w:w="6993" w:type="dxa"/>
            <w:tcBorders>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Кисәкчә</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4</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9</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Бәйлекләр</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2</w:t>
            </w:r>
          </w:p>
        </w:tc>
      </w:tr>
      <w:tr w:rsidR="00467B4B" w:rsidRPr="005A7398"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rPr>
            </w:pPr>
            <w:r>
              <w:rPr>
                <w:b/>
                <w:sz w:val="24"/>
                <w:szCs w:val="24"/>
              </w:rPr>
              <w:lastRenderedPageBreak/>
              <w:t>10</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sz w:val="24"/>
                <w:szCs w:val="24"/>
              </w:rPr>
            </w:pPr>
            <w:r w:rsidRPr="005A7398">
              <w:rPr>
                <w:b/>
                <w:sz w:val="24"/>
                <w:szCs w:val="24"/>
              </w:rPr>
              <w:t>Синтаксис</w:t>
            </w:r>
            <w:r>
              <w:rPr>
                <w:b/>
                <w:sz w:val="24"/>
                <w:szCs w:val="24"/>
              </w:rPr>
              <w:t>.</w:t>
            </w:r>
            <w:r w:rsidRPr="005A7398">
              <w:rPr>
                <w:b/>
                <w:sz w:val="24"/>
                <w:szCs w:val="24"/>
                <w:lang w:val="tt-RU"/>
              </w:rPr>
              <w:t xml:space="preserve">Җөмлә </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10</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11</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Сүзтезмә</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12</w:t>
            </w:r>
          </w:p>
        </w:tc>
        <w:tc>
          <w:tcPr>
            <w:tcW w:w="6993" w:type="dxa"/>
            <w:tcBorders>
              <w:top w:val="single" w:sz="4" w:space="0" w:color="auto"/>
            </w:tcBorders>
          </w:tcPr>
          <w:p w:rsidR="00467B4B" w:rsidRPr="005A7398" w:rsidRDefault="00467B4B" w:rsidP="00D70DDC">
            <w:pPr>
              <w:tabs>
                <w:tab w:val="center" w:pos="3844"/>
                <w:tab w:val="right" w:pos="7689"/>
              </w:tabs>
              <w:spacing w:line="360" w:lineRule="auto"/>
              <w:jc w:val="both"/>
              <w:rPr>
                <w:b/>
                <w:sz w:val="24"/>
                <w:szCs w:val="24"/>
                <w:lang w:val="tt-RU"/>
              </w:rPr>
            </w:pPr>
            <w:r w:rsidRPr="005A7398">
              <w:rPr>
                <w:b/>
                <w:sz w:val="24"/>
                <w:szCs w:val="24"/>
                <w:lang w:val="tt-RU"/>
              </w:rPr>
              <w:t>Сөйләм үстерү</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14</w:t>
            </w:r>
          </w:p>
        </w:tc>
      </w:tr>
      <w:tr w:rsidR="00E87F6D" w:rsidRPr="005A7398" w:rsidTr="00467B4B">
        <w:trPr>
          <w:gridBefore w:val="4"/>
          <w:wBefore w:w="555" w:type="dxa"/>
        </w:trPr>
        <w:tc>
          <w:tcPr>
            <w:tcW w:w="9571" w:type="dxa"/>
            <w:gridSpan w:val="2"/>
            <w:tcBorders>
              <w:left w:val="nil"/>
              <w:right w:val="nil"/>
            </w:tcBorders>
          </w:tcPr>
          <w:p w:rsidR="00E87F6D" w:rsidRPr="005A7398" w:rsidRDefault="00E87F6D" w:rsidP="00E87F6D">
            <w:pPr>
              <w:spacing w:line="360" w:lineRule="auto"/>
              <w:ind w:right="30"/>
              <w:jc w:val="center"/>
              <w:textAlignment w:val="baseline"/>
              <w:rPr>
                <w:b/>
                <w:bCs/>
                <w:color w:val="000000"/>
                <w:sz w:val="24"/>
                <w:szCs w:val="24"/>
                <w:bdr w:val="none" w:sz="0" w:space="0" w:color="auto" w:frame="1"/>
                <w:lang w:val="tt-RU"/>
              </w:rPr>
            </w:pPr>
            <w:r w:rsidRPr="005A7398">
              <w:rPr>
                <w:b/>
                <w:bCs/>
                <w:color w:val="000000"/>
                <w:sz w:val="24"/>
                <w:szCs w:val="24"/>
                <w:bdr w:val="none" w:sz="0" w:space="0" w:color="auto" w:frame="1"/>
                <w:lang w:val="tt-RU"/>
              </w:rPr>
              <w:t>4 нче  сыйныф</w:t>
            </w:r>
            <w:r w:rsidR="001A1D3A">
              <w:rPr>
                <w:b/>
                <w:bCs/>
                <w:color w:val="000000"/>
                <w:sz w:val="24"/>
                <w:szCs w:val="24"/>
                <w:bdr w:val="none" w:sz="0" w:space="0" w:color="auto" w:frame="1"/>
                <w:lang w:val="tt-RU"/>
              </w:rPr>
              <w:t xml:space="preserve">- 102 </w:t>
            </w:r>
            <w:r w:rsidR="001A1D3A">
              <w:rPr>
                <w:b/>
                <w:sz w:val="24"/>
                <w:szCs w:val="24"/>
                <w:lang w:val="tt-RU"/>
              </w:rPr>
              <w:t>сәгат</w:t>
            </w:r>
            <w:r w:rsidR="001A1D3A">
              <w:rPr>
                <w:b/>
                <w:sz w:val="24"/>
                <w:szCs w:val="24"/>
              </w:rPr>
              <w:t>ь</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FF2858">
            <w:pPr>
              <w:overflowPunct/>
              <w:autoSpaceDE/>
              <w:autoSpaceDN/>
              <w:adjustRightInd/>
              <w:spacing w:line="360" w:lineRule="auto"/>
              <w:jc w:val="both"/>
              <w:rPr>
                <w:b/>
                <w:bCs/>
                <w:sz w:val="24"/>
                <w:szCs w:val="24"/>
                <w:lang w:val="tt-RU"/>
              </w:rPr>
            </w:pPr>
            <w:r w:rsidRPr="005A7398">
              <w:rPr>
                <w:b/>
                <w:sz w:val="24"/>
                <w:szCs w:val="24"/>
                <w:lang w:val="tt-RU"/>
              </w:rPr>
              <w:t>1-3 нче  сыйныфларда үткәннәрне кабатлау</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A4273D">
            <w:pPr>
              <w:tabs>
                <w:tab w:val="center" w:pos="3844"/>
                <w:tab w:val="right" w:pos="7689"/>
              </w:tabs>
              <w:overflowPunct/>
              <w:autoSpaceDE/>
              <w:autoSpaceDN/>
              <w:adjustRightInd/>
              <w:spacing w:line="360" w:lineRule="auto"/>
              <w:jc w:val="both"/>
              <w:rPr>
                <w:b/>
                <w:color w:val="000000"/>
                <w:sz w:val="24"/>
                <w:szCs w:val="24"/>
                <w:lang w:val="tt-RU" w:eastAsia="en-US"/>
              </w:rPr>
            </w:pPr>
            <w:r>
              <w:rPr>
                <w:b/>
                <w:color w:val="000000"/>
                <w:sz w:val="24"/>
                <w:szCs w:val="24"/>
                <w:lang w:val="tt-RU" w:eastAsia="en-US"/>
              </w:rPr>
              <w:t>2</w:t>
            </w:r>
          </w:p>
        </w:tc>
        <w:tc>
          <w:tcPr>
            <w:tcW w:w="6993" w:type="dxa"/>
            <w:tcBorders>
              <w:top w:val="single" w:sz="4" w:space="0" w:color="auto"/>
              <w:bottom w:val="single" w:sz="4" w:space="0" w:color="auto"/>
            </w:tcBorders>
          </w:tcPr>
          <w:p w:rsidR="00467B4B" w:rsidRPr="005A7398" w:rsidRDefault="00467B4B" w:rsidP="00A4273D">
            <w:pPr>
              <w:tabs>
                <w:tab w:val="center" w:pos="3844"/>
                <w:tab w:val="right" w:pos="7689"/>
              </w:tabs>
              <w:overflowPunct/>
              <w:autoSpaceDE/>
              <w:autoSpaceDN/>
              <w:adjustRightInd/>
              <w:spacing w:line="360" w:lineRule="auto"/>
              <w:jc w:val="both"/>
              <w:rPr>
                <w:b/>
                <w:sz w:val="24"/>
                <w:szCs w:val="24"/>
                <w:lang w:val="tt-RU"/>
              </w:rPr>
            </w:pPr>
            <w:r w:rsidRPr="005A7398">
              <w:rPr>
                <w:b/>
                <w:color w:val="000000"/>
                <w:sz w:val="24"/>
                <w:szCs w:val="24"/>
                <w:lang w:val="tt-RU" w:eastAsia="en-US"/>
              </w:rPr>
              <w:t xml:space="preserve">Сүз. Телнең сүзлек байлыгы. Сүзнең лексик мәгънәсе.  </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color w:val="000000"/>
                <w:sz w:val="24"/>
                <w:szCs w:val="24"/>
                <w:lang w:val="tt-RU" w:eastAsia="en-US"/>
              </w:rPr>
            </w:pPr>
            <w:r>
              <w:rPr>
                <w:b/>
                <w:color w:val="000000"/>
                <w:sz w:val="24"/>
                <w:szCs w:val="24"/>
                <w:lang w:val="tt-RU" w:eastAsia="en-US"/>
              </w:rPr>
              <w:t>3</w:t>
            </w:r>
          </w:p>
        </w:tc>
        <w:tc>
          <w:tcPr>
            <w:tcW w:w="6993" w:type="dxa"/>
            <w:tcBorders>
              <w:top w:val="single" w:sz="4" w:space="0" w:color="auto"/>
              <w:bottom w:val="single" w:sz="4" w:space="0" w:color="auto"/>
            </w:tcBorders>
          </w:tcPr>
          <w:p w:rsidR="00467B4B" w:rsidRPr="005A7398" w:rsidRDefault="00467B4B" w:rsidP="00FF2858">
            <w:pPr>
              <w:overflowPunct/>
              <w:autoSpaceDE/>
              <w:autoSpaceDN/>
              <w:adjustRightInd/>
              <w:spacing w:line="360" w:lineRule="auto"/>
              <w:jc w:val="both"/>
              <w:rPr>
                <w:b/>
                <w:bCs/>
                <w:sz w:val="24"/>
                <w:szCs w:val="24"/>
              </w:rPr>
            </w:pPr>
            <w:r w:rsidRPr="005A7398">
              <w:rPr>
                <w:b/>
                <w:color w:val="000000"/>
                <w:sz w:val="24"/>
                <w:szCs w:val="24"/>
                <w:lang w:val="tt-RU" w:eastAsia="en-US"/>
              </w:rPr>
              <w:t xml:space="preserve">Сүз төзелеше   </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11</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overflowPunct/>
              <w:autoSpaceDE/>
              <w:autoSpaceDN/>
              <w:adjustRightInd/>
              <w:spacing w:line="360" w:lineRule="auto"/>
              <w:rPr>
                <w:b/>
                <w:color w:val="000000"/>
                <w:sz w:val="24"/>
                <w:szCs w:val="24"/>
                <w:lang w:val="tt-RU" w:eastAsia="en-US"/>
              </w:rPr>
            </w:pPr>
            <w:r>
              <w:rPr>
                <w:b/>
                <w:color w:val="000000"/>
                <w:sz w:val="24"/>
                <w:szCs w:val="24"/>
                <w:lang w:val="tt-RU" w:eastAsia="en-US"/>
              </w:rPr>
              <w:t>4</w:t>
            </w:r>
          </w:p>
        </w:tc>
        <w:tc>
          <w:tcPr>
            <w:tcW w:w="6993" w:type="dxa"/>
            <w:tcBorders>
              <w:top w:val="single" w:sz="4" w:space="0" w:color="auto"/>
            </w:tcBorders>
          </w:tcPr>
          <w:p w:rsidR="00467B4B" w:rsidRPr="005A7398" w:rsidRDefault="00467B4B" w:rsidP="00D70DDC">
            <w:pPr>
              <w:tabs>
                <w:tab w:val="center" w:pos="3844"/>
                <w:tab w:val="right" w:pos="7689"/>
              </w:tabs>
              <w:overflowPunct/>
              <w:autoSpaceDE/>
              <w:autoSpaceDN/>
              <w:adjustRightInd/>
              <w:spacing w:line="360" w:lineRule="auto"/>
              <w:rPr>
                <w:b/>
                <w:sz w:val="24"/>
                <w:szCs w:val="24"/>
              </w:rPr>
            </w:pPr>
            <w:r w:rsidRPr="005A7398">
              <w:rPr>
                <w:b/>
                <w:color w:val="000000"/>
                <w:sz w:val="24"/>
                <w:szCs w:val="24"/>
                <w:lang w:val="tt-RU" w:eastAsia="en-US"/>
              </w:rPr>
              <w:t>Сүз  төркемнәре. Исем</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spacing w:line="360" w:lineRule="auto"/>
              <w:jc w:val="both"/>
              <w:rPr>
                <w:color w:val="000000"/>
                <w:sz w:val="24"/>
                <w:szCs w:val="24"/>
                <w:lang w:val="tt-RU" w:eastAsia="en-US"/>
              </w:rPr>
            </w:pPr>
            <w:r>
              <w:rPr>
                <w:color w:val="000000"/>
                <w:sz w:val="24"/>
                <w:szCs w:val="24"/>
                <w:lang w:val="tt-RU" w:eastAsia="en-US"/>
              </w:rPr>
              <w:t>5</w:t>
            </w:r>
          </w:p>
        </w:tc>
        <w:tc>
          <w:tcPr>
            <w:tcW w:w="6993" w:type="dxa"/>
          </w:tcPr>
          <w:p w:rsidR="00FF2858" w:rsidRPr="00FF2858" w:rsidRDefault="00FF2858" w:rsidP="00FF2858">
            <w:pPr>
              <w:spacing w:line="360" w:lineRule="auto"/>
              <w:jc w:val="both"/>
              <w:rPr>
                <w:b/>
                <w:color w:val="000000"/>
                <w:sz w:val="24"/>
                <w:szCs w:val="24"/>
                <w:lang w:val="tt-RU" w:eastAsia="en-US"/>
              </w:rPr>
            </w:pPr>
            <w:r w:rsidRPr="005A7398">
              <w:rPr>
                <w:color w:val="000000"/>
                <w:sz w:val="24"/>
                <w:szCs w:val="24"/>
                <w:lang w:val="tt-RU" w:eastAsia="en-US"/>
              </w:rPr>
              <w:t xml:space="preserve"> </w:t>
            </w:r>
            <w:r>
              <w:rPr>
                <w:b/>
                <w:color w:val="000000"/>
                <w:sz w:val="24"/>
                <w:szCs w:val="24"/>
                <w:lang w:val="tt-RU" w:eastAsia="en-US"/>
              </w:rPr>
              <w:t>Фигыль</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13</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Default="00467B4B" w:rsidP="00FF2858">
            <w:pPr>
              <w:spacing w:line="360" w:lineRule="auto"/>
              <w:jc w:val="both"/>
              <w:rPr>
                <w:b/>
                <w:color w:val="000000"/>
                <w:sz w:val="24"/>
                <w:szCs w:val="24"/>
                <w:lang w:val="tt-RU" w:eastAsia="en-US"/>
              </w:rPr>
            </w:pPr>
            <w:r>
              <w:rPr>
                <w:b/>
                <w:color w:val="000000"/>
                <w:sz w:val="24"/>
                <w:szCs w:val="24"/>
                <w:lang w:val="tt-RU" w:eastAsia="en-US"/>
              </w:rPr>
              <w:t>6</w:t>
            </w:r>
          </w:p>
        </w:tc>
        <w:tc>
          <w:tcPr>
            <w:tcW w:w="6993" w:type="dxa"/>
          </w:tcPr>
          <w:p w:rsidR="00FF2858" w:rsidRPr="00FF2858" w:rsidRDefault="00FF2858" w:rsidP="00FF2858">
            <w:pPr>
              <w:spacing w:line="360" w:lineRule="auto"/>
              <w:jc w:val="both"/>
              <w:rPr>
                <w:b/>
                <w:color w:val="000000"/>
                <w:sz w:val="24"/>
                <w:szCs w:val="24"/>
                <w:lang w:val="tt-RU" w:eastAsia="en-US"/>
              </w:rPr>
            </w:pPr>
            <w:r>
              <w:rPr>
                <w:b/>
                <w:color w:val="000000"/>
                <w:sz w:val="24"/>
                <w:szCs w:val="24"/>
                <w:lang w:val="tt-RU" w:eastAsia="en-US"/>
              </w:rPr>
              <w:t>Сыйфат</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Default="00467B4B" w:rsidP="00FF2858">
            <w:pPr>
              <w:spacing w:line="360" w:lineRule="auto"/>
              <w:jc w:val="both"/>
              <w:rPr>
                <w:b/>
                <w:color w:val="000000"/>
                <w:sz w:val="24"/>
                <w:szCs w:val="24"/>
                <w:lang w:val="tt-RU" w:eastAsia="en-US"/>
              </w:rPr>
            </w:pPr>
            <w:r>
              <w:rPr>
                <w:b/>
                <w:color w:val="000000"/>
                <w:sz w:val="24"/>
                <w:szCs w:val="24"/>
                <w:lang w:val="tt-RU" w:eastAsia="en-US"/>
              </w:rPr>
              <w:t>7</w:t>
            </w:r>
          </w:p>
        </w:tc>
        <w:tc>
          <w:tcPr>
            <w:tcW w:w="6993" w:type="dxa"/>
          </w:tcPr>
          <w:p w:rsidR="00FF2858" w:rsidRPr="00FF2858" w:rsidRDefault="00FF2858" w:rsidP="00FF2858">
            <w:pPr>
              <w:spacing w:line="360" w:lineRule="auto"/>
              <w:jc w:val="both"/>
              <w:rPr>
                <w:b/>
                <w:color w:val="000000"/>
                <w:sz w:val="24"/>
                <w:szCs w:val="24"/>
                <w:lang w:val="tt-RU" w:eastAsia="en-US"/>
              </w:rPr>
            </w:pPr>
            <w:r>
              <w:rPr>
                <w:b/>
                <w:color w:val="000000"/>
                <w:sz w:val="24"/>
                <w:szCs w:val="24"/>
                <w:lang w:val="tt-RU" w:eastAsia="en-US"/>
              </w:rPr>
              <w:t xml:space="preserve">Алмашлык </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rPr>
                <w:b/>
                <w:color w:val="000000"/>
                <w:sz w:val="24"/>
                <w:szCs w:val="24"/>
                <w:lang w:val="tt-RU" w:eastAsia="en-US"/>
              </w:rPr>
            </w:pPr>
            <w:r>
              <w:rPr>
                <w:b/>
                <w:color w:val="000000"/>
                <w:sz w:val="24"/>
                <w:szCs w:val="24"/>
                <w:lang w:val="tt-RU" w:eastAsia="en-US"/>
              </w:rPr>
              <w:t>8</w:t>
            </w:r>
          </w:p>
        </w:tc>
        <w:tc>
          <w:tcPr>
            <w:tcW w:w="6993" w:type="dxa"/>
          </w:tcPr>
          <w:p w:rsidR="00FF2858" w:rsidRPr="005A7398" w:rsidRDefault="00FF2858" w:rsidP="00D70DDC">
            <w:pPr>
              <w:spacing w:line="360" w:lineRule="auto"/>
              <w:rPr>
                <w:b/>
                <w:bCs/>
                <w:color w:val="000000"/>
                <w:sz w:val="24"/>
                <w:szCs w:val="24"/>
                <w:lang w:val="tt-RU"/>
              </w:rPr>
            </w:pPr>
            <w:r w:rsidRPr="005A7398">
              <w:rPr>
                <w:b/>
                <w:color w:val="000000"/>
                <w:sz w:val="24"/>
                <w:szCs w:val="24"/>
                <w:lang w:val="tt-RU" w:eastAsia="en-US"/>
              </w:rPr>
              <w:t xml:space="preserve">Сан  </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rPr>
                <w:b/>
                <w:sz w:val="24"/>
                <w:szCs w:val="24"/>
                <w:lang w:val="tt-RU"/>
              </w:rPr>
            </w:pPr>
            <w:r>
              <w:rPr>
                <w:b/>
                <w:sz w:val="24"/>
                <w:szCs w:val="24"/>
                <w:lang w:val="tt-RU"/>
              </w:rPr>
              <w:t>9</w:t>
            </w:r>
          </w:p>
        </w:tc>
        <w:tc>
          <w:tcPr>
            <w:tcW w:w="6993" w:type="dxa"/>
            <w:tcBorders>
              <w:bottom w:val="single" w:sz="4" w:space="0" w:color="auto"/>
            </w:tcBorders>
          </w:tcPr>
          <w:p w:rsidR="00467B4B" w:rsidRPr="005A7398" w:rsidRDefault="00467B4B" w:rsidP="00D70DDC">
            <w:pPr>
              <w:spacing w:line="360" w:lineRule="auto"/>
              <w:rPr>
                <w:b/>
                <w:sz w:val="24"/>
                <w:szCs w:val="24"/>
                <w:lang w:val="tt-RU"/>
              </w:rPr>
            </w:pPr>
            <w:r w:rsidRPr="005A7398">
              <w:rPr>
                <w:b/>
                <w:sz w:val="24"/>
                <w:szCs w:val="24"/>
                <w:lang w:val="tt-RU"/>
              </w:rPr>
              <w:t>Рәвеш</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color w:val="000000"/>
                <w:sz w:val="24"/>
                <w:szCs w:val="24"/>
                <w:lang w:val="tt-RU" w:eastAsia="en-US"/>
              </w:rPr>
            </w:pPr>
            <w:r>
              <w:rPr>
                <w:b/>
                <w:color w:val="000000"/>
                <w:sz w:val="24"/>
                <w:szCs w:val="24"/>
                <w:lang w:val="tt-RU" w:eastAsia="en-US"/>
              </w:rPr>
              <w:t>10</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color w:val="000000"/>
                <w:sz w:val="24"/>
                <w:szCs w:val="24"/>
                <w:lang w:val="tt-RU" w:eastAsia="en-US"/>
              </w:rPr>
            </w:pPr>
            <w:r w:rsidRPr="005A7398">
              <w:rPr>
                <w:b/>
                <w:color w:val="000000"/>
                <w:sz w:val="24"/>
                <w:szCs w:val="24"/>
                <w:lang w:val="tt-RU" w:eastAsia="en-US"/>
              </w:rPr>
              <w:t>Кисәкчәләр.Бәйлекләр.</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sz w:val="24"/>
                <w:szCs w:val="24"/>
                <w:lang w:val="tt-RU"/>
              </w:rPr>
            </w:pPr>
            <w:r>
              <w:rPr>
                <w:b/>
                <w:sz w:val="24"/>
                <w:szCs w:val="24"/>
                <w:lang w:val="tt-RU"/>
              </w:rPr>
              <w:t>11</w:t>
            </w:r>
          </w:p>
        </w:tc>
        <w:tc>
          <w:tcPr>
            <w:tcW w:w="6993" w:type="dxa"/>
            <w:tcBorders>
              <w:top w:val="single" w:sz="4" w:space="0" w:color="auto"/>
              <w:bottom w:val="single" w:sz="4" w:space="0" w:color="auto"/>
            </w:tcBorders>
          </w:tcPr>
          <w:p w:rsidR="00467B4B" w:rsidRPr="005A7398" w:rsidRDefault="00467B4B" w:rsidP="00FF2858">
            <w:pPr>
              <w:overflowPunct/>
              <w:autoSpaceDE/>
              <w:autoSpaceDN/>
              <w:adjustRightInd/>
              <w:spacing w:line="360" w:lineRule="auto"/>
              <w:jc w:val="both"/>
              <w:rPr>
                <w:b/>
                <w:sz w:val="24"/>
                <w:szCs w:val="24"/>
                <w:lang w:val="tt-RU"/>
              </w:rPr>
            </w:pPr>
            <w:r w:rsidRPr="005A7398">
              <w:rPr>
                <w:b/>
                <w:sz w:val="24"/>
                <w:szCs w:val="24"/>
                <w:lang w:val="tt-RU"/>
              </w:rPr>
              <w:t xml:space="preserve"> Сүзтезмә</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2</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lang w:val="tt-RU"/>
              </w:rPr>
            </w:pPr>
            <w:r>
              <w:rPr>
                <w:b/>
                <w:sz w:val="24"/>
                <w:szCs w:val="24"/>
                <w:lang w:val="tt-RU"/>
              </w:rPr>
              <w:t>12</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color w:val="000000"/>
                <w:sz w:val="24"/>
                <w:szCs w:val="24"/>
                <w:lang w:val="tt-RU" w:eastAsia="en-US"/>
              </w:rPr>
            </w:pPr>
            <w:r w:rsidRPr="005A7398">
              <w:rPr>
                <w:b/>
                <w:sz w:val="24"/>
                <w:szCs w:val="24"/>
                <w:lang w:val="tt-RU"/>
              </w:rPr>
              <w:t>Җөмлә</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10</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tabs>
                <w:tab w:val="center" w:pos="3844"/>
                <w:tab w:val="right" w:pos="7689"/>
              </w:tabs>
              <w:overflowPunct/>
              <w:autoSpaceDE/>
              <w:autoSpaceDN/>
              <w:adjustRightInd/>
              <w:spacing w:line="360" w:lineRule="auto"/>
              <w:rPr>
                <w:b/>
                <w:sz w:val="24"/>
                <w:szCs w:val="24"/>
                <w:lang w:val="tt-RU"/>
              </w:rPr>
            </w:pPr>
            <w:r>
              <w:rPr>
                <w:b/>
                <w:sz w:val="24"/>
                <w:szCs w:val="24"/>
                <w:lang w:val="tt-RU"/>
              </w:rPr>
              <w:t>13</w:t>
            </w:r>
          </w:p>
        </w:tc>
        <w:tc>
          <w:tcPr>
            <w:tcW w:w="6993" w:type="dxa"/>
            <w:tcBorders>
              <w:top w:val="single" w:sz="4" w:space="0" w:color="auto"/>
            </w:tcBorders>
          </w:tcPr>
          <w:p w:rsidR="00467B4B" w:rsidRPr="005A7398" w:rsidRDefault="00467B4B" w:rsidP="00FF2858">
            <w:pPr>
              <w:tabs>
                <w:tab w:val="center" w:pos="3844"/>
                <w:tab w:val="right" w:pos="7689"/>
              </w:tabs>
              <w:overflowPunct/>
              <w:autoSpaceDE/>
              <w:autoSpaceDN/>
              <w:adjustRightInd/>
              <w:spacing w:line="360" w:lineRule="auto"/>
              <w:rPr>
                <w:b/>
                <w:sz w:val="24"/>
                <w:szCs w:val="24"/>
                <w:lang w:val="tt-RU"/>
              </w:rPr>
            </w:pPr>
            <w:r w:rsidRPr="005A7398">
              <w:rPr>
                <w:b/>
                <w:sz w:val="24"/>
                <w:szCs w:val="24"/>
                <w:lang w:val="tt-RU"/>
              </w:rPr>
              <w:t>Текст. Бәйләнешле сөйләм.</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10</w:t>
            </w:r>
          </w:p>
        </w:tc>
      </w:tr>
    </w:tbl>
    <w:p w:rsidR="00C41014" w:rsidRPr="005A7398" w:rsidRDefault="00C41014" w:rsidP="00714EF6">
      <w:pPr>
        <w:overflowPunct/>
        <w:autoSpaceDE/>
        <w:autoSpaceDN/>
        <w:adjustRightInd/>
        <w:spacing w:line="360" w:lineRule="auto"/>
        <w:jc w:val="both"/>
        <w:rPr>
          <w:sz w:val="24"/>
          <w:szCs w:val="24"/>
          <w:lang w:val="tt-RU"/>
        </w:rPr>
      </w:pPr>
    </w:p>
    <w:p w:rsidR="00CD4123" w:rsidRPr="005A7398" w:rsidRDefault="00CD4123" w:rsidP="00CD4123">
      <w:pPr>
        <w:spacing w:after="200" w:line="360" w:lineRule="auto"/>
        <w:jc w:val="center"/>
        <w:rPr>
          <w:b/>
          <w:sz w:val="24"/>
          <w:szCs w:val="24"/>
          <w:lang w:val="tt-RU" w:eastAsia="en-US"/>
        </w:rPr>
      </w:pPr>
      <w:r w:rsidRPr="005A7398">
        <w:rPr>
          <w:b/>
          <w:sz w:val="24"/>
          <w:szCs w:val="24"/>
          <w:lang w:val="tt-RU" w:eastAsia="en-US"/>
        </w:rPr>
        <w:t>Башлангыч  сыйныфларда язма эшләрнең күләме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822"/>
        <w:gridCol w:w="1284"/>
        <w:gridCol w:w="1747"/>
        <w:gridCol w:w="2946"/>
      </w:tblGrid>
      <w:tr w:rsidR="00CD4123" w:rsidRPr="005A7398" w:rsidTr="003F28D0">
        <w:tc>
          <w:tcPr>
            <w:tcW w:w="2660"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Сыйныф</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Диктант</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Күчереп язу</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Изложение</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Сочинение</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1</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1</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1</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2</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3</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4</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r>
    </w:tbl>
    <w:p w:rsidR="00E94BC3" w:rsidRPr="005A7398" w:rsidRDefault="00E94BC3" w:rsidP="00714EF6">
      <w:pPr>
        <w:spacing w:line="360" w:lineRule="auto"/>
        <w:rPr>
          <w:sz w:val="24"/>
          <w:szCs w:val="24"/>
          <w:lang w:val="tt-RU"/>
        </w:rPr>
      </w:pPr>
    </w:p>
    <w:p w:rsidR="005A7398" w:rsidRPr="005A7398" w:rsidRDefault="005A7398" w:rsidP="005A7398">
      <w:pPr>
        <w:overflowPunct/>
        <w:autoSpaceDE/>
        <w:autoSpaceDN/>
        <w:adjustRightInd/>
        <w:spacing w:line="360" w:lineRule="auto"/>
        <w:contextualSpacing/>
        <w:jc w:val="center"/>
        <w:rPr>
          <w:b/>
          <w:sz w:val="24"/>
          <w:szCs w:val="24"/>
        </w:rPr>
      </w:pPr>
      <w:r w:rsidRPr="005A7398">
        <w:rPr>
          <w:b/>
          <w:sz w:val="24"/>
          <w:szCs w:val="24"/>
        </w:rPr>
        <w:t>Тематическое планирование с определением основных видов</w:t>
      </w:r>
    </w:p>
    <w:p w:rsidR="005A7398" w:rsidRPr="005A7398" w:rsidRDefault="005A7398" w:rsidP="005A7398">
      <w:pPr>
        <w:overflowPunct/>
        <w:autoSpaceDE/>
        <w:autoSpaceDN/>
        <w:adjustRightInd/>
        <w:spacing w:line="360" w:lineRule="auto"/>
        <w:contextualSpacing/>
        <w:jc w:val="center"/>
        <w:rPr>
          <w:b/>
          <w:sz w:val="24"/>
          <w:szCs w:val="24"/>
        </w:rPr>
      </w:pPr>
      <w:r w:rsidRPr="005A7398">
        <w:rPr>
          <w:b/>
          <w:sz w:val="24"/>
          <w:szCs w:val="24"/>
        </w:rPr>
        <w:t>учебной деятельности</w:t>
      </w:r>
    </w:p>
    <w:tbl>
      <w:tblPr>
        <w:tblW w:w="9779"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6872"/>
        <w:gridCol w:w="2571"/>
      </w:tblGrid>
      <w:tr w:rsidR="00FF2858" w:rsidRPr="005A7398" w:rsidTr="00467B4B">
        <w:trPr>
          <w:gridBefore w:val="1"/>
          <w:wBefore w:w="315" w:type="dxa"/>
        </w:trPr>
        <w:tc>
          <w:tcPr>
            <w:tcW w:w="6887" w:type="dxa"/>
            <w:shd w:val="clear" w:color="auto" w:fill="auto"/>
          </w:tcPr>
          <w:p w:rsidR="00FF2858" w:rsidRPr="005A7398" w:rsidRDefault="00FF2858" w:rsidP="005A7398">
            <w:pPr>
              <w:tabs>
                <w:tab w:val="center" w:pos="3844"/>
                <w:tab w:val="right" w:pos="7689"/>
              </w:tabs>
              <w:overflowPunct/>
              <w:autoSpaceDE/>
              <w:autoSpaceDN/>
              <w:adjustRightInd/>
              <w:spacing w:line="360" w:lineRule="auto"/>
              <w:jc w:val="both"/>
              <w:rPr>
                <w:rFonts w:eastAsia="Calibri"/>
                <w:b/>
                <w:sz w:val="24"/>
                <w:szCs w:val="24"/>
                <w:lang w:eastAsia="en-US"/>
              </w:rPr>
            </w:pPr>
            <w:r w:rsidRPr="005A7398">
              <w:rPr>
                <w:rFonts w:eastAsia="Calibri"/>
                <w:b/>
                <w:sz w:val="24"/>
                <w:szCs w:val="24"/>
                <w:lang w:eastAsia="en-US"/>
              </w:rPr>
              <w:t>Основные темы программы</w:t>
            </w:r>
          </w:p>
        </w:tc>
        <w:tc>
          <w:tcPr>
            <w:tcW w:w="2577" w:type="dxa"/>
            <w:shd w:val="clear" w:color="auto" w:fill="auto"/>
          </w:tcPr>
          <w:p w:rsidR="00FF2858" w:rsidRPr="005A7398" w:rsidRDefault="00FF2858" w:rsidP="005A7398">
            <w:pPr>
              <w:overflowPunct/>
              <w:autoSpaceDE/>
              <w:autoSpaceDN/>
              <w:adjustRightInd/>
              <w:spacing w:line="360" w:lineRule="auto"/>
              <w:jc w:val="both"/>
              <w:rPr>
                <w:rFonts w:eastAsia="Calibri"/>
                <w:b/>
                <w:sz w:val="24"/>
                <w:szCs w:val="24"/>
                <w:lang w:eastAsia="en-US"/>
              </w:rPr>
            </w:pPr>
            <w:r w:rsidRPr="005A7398">
              <w:rPr>
                <w:rFonts w:eastAsia="Calibri"/>
                <w:b/>
                <w:sz w:val="24"/>
                <w:szCs w:val="24"/>
                <w:lang w:eastAsia="en-US"/>
              </w:rPr>
              <w:t>Всего часов</w:t>
            </w:r>
          </w:p>
        </w:tc>
      </w:tr>
      <w:tr w:rsidR="00FF2858" w:rsidRPr="005A7398" w:rsidTr="00467B4B">
        <w:trPr>
          <w:gridBefore w:val="1"/>
          <w:gridAfter w:val="1"/>
          <w:wBefore w:w="315" w:type="dxa"/>
          <w:wAfter w:w="2577" w:type="dxa"/>
        </w:trPr>
        <w:tc>
          <w:tcPr>
            <w:tcW w:w="6887" w:type="dxa"/>
            <w:tcBorders>
              <w:left w:val="nil"/>
              <w:right w:val="nil"/>
            </w:tcBorders>
            <w:shd w:val="clear" w:color="auto" w:fill="auto"/>
          </w:tcPr>
          <w:p w:rsidR="00FF2858" w:rsidRPr="005A7398" w:rsidRDefault="00FF2858" w:rsidP="005A7398">
            <w:pPr>
              <w:spacing w:line="360" w:lineRule="auto"/>
              <w:jc w:val="center"/>
              <w:rPr>
                <w:rFonts w:eastAsia="Calibri"/>
                <w:b/>
                <w:sz w:val="24"/>
                <w:szCs w:val="24"/>
                <w:lang w:eastAsia="en-US"/>
              </w:rPr>
            </w:pPr>
            <w:r w:rsidRPr="005A7398">
              <w:rPr>
                <w:rFonts w:eastAsia="Calibri"/>
                <w:b/>
                <w:sz w:val="24"/>
                <w:szCs w:val="24"/>
                <w:lang w:eastAsia="en-US"/>
              </w:rPr>
              <w:t>1 класс</w:t>
            </w:r>
            <w:r w:rsidR="001A1D3A">
              <w:rPr>
                <w:rFonts w:eastAsia="Calibri"/>
                <w:b/>
                <w:sz w:val="24"/>
                <w:szCs w:val="24"/>
                <w:lang w:eastAsia="en-US"/>
              </w:rPr>
              <w:t>-99ч</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1</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Добукварный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lastRenderedPageBreak/>
              <w:t>2</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60</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3</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Послебукварный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3</w:t>
            </w:r>
          </w:p>
        </w:tc>
      </w:tr>
      <w:tr w:rsidR="00467B4B" w:rsidRPr="005A7398" w:rsidTr="00467B4B">
        <w:tc>
          <w:tcPr>
            <w:tcW w:w="315" w:type="dxa"/>
            <w:shd w:val="clear" w:color="auto" w:fill="auto"/>
          </w:tcPr>
          <w:p w:rsidR="00467B4B" w:rsidRDefault="00467B4B" w:rsidP="00467B4B">
            <w:pPr>
              <w:tabs>
                <w:tab w:val="num" w:pos="0"/>
              </w:tabs>
              <w:overflowPunct/>
              <w:autoSpaceDE/>
              <w:autoSpaceDN/>
              <w:adjustRightInd/>
              <w:spacing w:line="360" w:lineRule="auto"/>
              <w:rPr>
                <w:rFonts w:eastAsia="Calibri"/>
                <w:sz w:val="24"/>
                <w:szCs w:val="24"/>
                <w:lang w:eastAsia="en-US"/>
              </w:rPr>
            </w:pPr>
            <w:r>
              <w:rPr>
                <w:rFonts w:eastAsia="Calibri"/>
                <w:sz w:val="24"/>
                <w:szCs w:val="24"/>
                <w:lang w:eastAsia="en-US"/>
              </w:rPr>
              <w:t>4</w:t>
            </w:r>
          </w:p>
        </w:tc>
        <w:tc>
          <w:tcPr>
            <w:tcW w:w="6887" w:type="dxa"/>
            <w:shd w:val="clear" w:color="auto" w:fill="auto"/>
          </w:tcPr>
          <w:p w:rsidR="00467B4B" w:rsidRPr="005A7398" w:rsidRDefault="00467B4B" w:rsidP="00467B4B">
            <w:pPr>
              <w:tabs>
                <w:tab w:val="num" w:pos="0"/>
              </w:tabs>
              <w:overflowPunct/>
              <w:autoSpaceDE/>
              <w:autoSpaceDN/>
              <w:adjustRightInd/>
              <w:spacing w:line="360" w:lineRule="auto"/>
              <w:rPr>
                <w:rFonts w:eastAsia="Calibri"/>
                <w:sz w:val="24"/>
                <w:szCs w:val="24"/>
                <w:lang w:eastAsia="en-US"/>
              </w:rPr>
            </w:pPr>
            <w:r>
              <w:rPr>
                <w:rFonts w:eastAsia="Calibri"/>
                <w:sz w:val="24"/>
                <w:szCs w:val="24"/>
                <w:lang w:eastAsia="en-US"/>
              </w:rPr>
              <w:t>Татарский язык. Звуки и буквы</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5</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Синтаксис</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6</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Морфоло</w:t>
            </w:r>
            <w:r>
              <w:rPr>
                <w:rFonts w:eastAsia="Calibri"/>
                <w:sz w:val="24"/>
                <w:szCs w:val="24"/>
                <w:lang w:eastAsia="en-US"/>
              </w:rPr>
              <w:t>гия</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5</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7</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Орфография</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8</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8</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Развитие речи</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5</w:t>
            </w:r>
          </w:p>
        </w:tc>
      </w:tr>
    </w:tbl>
    <w:tbl>
      <w:tblPr>
        <w:tblStyle w:val="24"/>
        <w:tblW w:w="9914" w:type="dxa"/>
        <w:tblInd w:w="-450" w:type="dxa"/>
        <w:tblLayout w:type="fixed"/>
        <w:tblLook w:val="04A0" w:firstRow="1" w:lastRow="0" w:firstColumn="1" w:lastColumn="0" w:noHBand="0" w:noVBand="1"/>
      </w:tblPr>
      <w:tblGrid>
        <w:gridCol w:w="45"/>
        <w:gridCol w:w="30"/>
        <w:gridCol w:w="483"/>
        <w:gridCol w:w="6804"/>
        <w:gridCol w:w="2552"/>
      </w:tblGrid>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rPr>
                <w:b/>
                <w:sz w:val="24"/>
                <w:szCs w:val="24"/>
              </w:rPr>
            </w:pPr>
            <w:r w:rsidRPr="005A7398">
              <w:rPr>
                <w:b/>
                <w:sz w:val="24"/>
                <w:szCs w:val="24"/>
                <w:lang w:val="en-US"/>
              </w:rPr>
              <w:t>2 класс</w:t>
            </w:r>
            <w:r w:rsidR="001A1D3A">
              <w:rPr>
                <w:b/>
                <w:sz w:val="24"/>
                <w:szCs w:val="24"/>
              </w:rPr>
              <w:t>-102ч.</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 xml:space="preserve">Фонетика и орфоэпия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37</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467B4B" w:rsidP="005A7398">
            <w:pPr>
              <w:keepNext/>
              <w:overflowPunct/>
              <w:autoSpaceDE/>
              <w:autoSpaceDN/>
              <w:adjustRightInd/>
              <w:spacing w:line="360" w:lineRule="auto"/>
              <w:jc w:val="both"/>
              <w:outlineLvl w:val="1"/>
              <w:rPr>
                <w:bCs/>
                <w:iCs/>
                <w:sz w:val="24"/>
                <w:szCs w:val="24"/>
                <w:lang w:val="tt-RU"/>
              </w:rPr>
            </w:pPr>
            <w:r>
              <w:rPr>
                <w:bCs/>
                <w:iCs/>
                <w:sz w:val="24"/>
                <w:szCs w:val="24"/>
                <w:lang w:val="tt-RU"/>
              </w:rPr>
              <w:t>2</w:t>
            </w:r>
          </w:p>
        </w:tc>
        <w:tc>
          <w:tcPr>
            <w:tcW w:w="6804" w:type="dxa"/>
            <w:tcBorders>
              <w:top w:val="single" w:sz="4" w:space="0" w:color="auto"/>
              <w:bottom w:val="single" w:sz="4" w:space="0" w:color="auto"/>
            </w:tcBorders>
          </w:tcPr>
          <w:p w:rsidR="00467B4B" w:rsidRPr="005A7398" w:rsidRDefault="00467B4B" w:rsidP="005A7398">
            <w:pPr>
              <w:keepNext/>
              <w:overflowPunct/>
              <w:autoSpaceDE/>
              <w:autoSpaceDN/>
              <w:adjustRightInd/>
              <w:spacing w:line="360" w:lineRule="auto"/>
              <w:jc w:val="both"/>
              <w:outlineLvl w:val="1"/>
              <w:rPr>
                <w:bCs/>
                <w:i/>
                <w:iCs/>
                <w:sz w:val="24"/>
                <w:szCs w:val="24"/>
                <w:lang w:val="be-BY"/>
              </w:rPr>
            </w:pPr>
            <w:r w:rsidRPr="005A7398">
              <w:rPr>
                <w:bCs/>
                <w:iCs/>
                <w:sz w:val="24"/>
                <w:szCs w:val="24"/>
                <w:lang w:val="tt-RU"/>
              </w:rPr>
              <w:t xml:space="preserve">Графика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1A1D3A" w:rsidRDefault="001A1D3A" w:rsidP="001A1D3A">
            <w:pPr>
              <w:overflowPunct/>
              <w:autoSpaceDE/>
              <w:autoSpaceDN/>
              <w:adjustRightInd/>
              <w:spacing w:line="360" w:lineRule="auto"/>
              <w:jc w:val="both"/>
              <w:rPr>
                <w:sz w:val="24"/>
                <w:szCs w:val="24"/>
                <w:shd w:val="clear" w:color="auto" w:fill="FFFFFF"/>
              </w:rPr>
            </w:pPr>
            <w:r>
              <w:rPr>
                <w:sz w:val="24"/>
                <w:szCs w:val="24"/>
                <w:shd w:val="clear" w:color="auto" w:fill="FFFFFF"/>
              </w:rPr>
              <w:t>3</w:t>
            </w:r>
          </w:p>
        </w:tc>
        <w:tc>
          <w:tcPr>
            <w:tcW w:w="6804" w:type="dxa"/>
            <w:tcBorders>
              <w:top w:val="single" w:sz="4" w:space="0" w:color="auto"/>
              <w:bottom w:val="single" w:sz="4" w:space="0" w:color="auto"/>
            </w:tcBorders>
          </w:tcPr>
          <w:p w:rsidR="00467B4B" w:rsidRPr="00467B4B" w:rsidRDefault="00467B4B" w:rsidP="001A1D3A">
            <w:pPr>
              <w:overflowPunct/>
              <w:autoSpaceDE/>
              <w:autoSpaceDN/>
              <w:adjustRightInd/>
              <w:spacing w:line="360" w:lineRule="auto"/>
              <w:jc w:val="both"/>
              <w:rPr>
                <w:sz w:val="24"/>
                <w:szCs w:val="24"/>
                <w:shd w:val="clear" w:color="auto" w:fill="FFFFFF"/>
                <w:lang w:val="en-US"/>
              </w:rPr>
            </w:pPr>
            <w:r>
              <w:rPr>
                <w:sz w:val="24"/>
                <w:szCs w:val="24"/>
                <w:shd w:val="clear" w:color="auto" w:fill="FFFFFF"/>
                <w:lang w:val="en-US"/>
              </w:rPr>
              <w:t xml:space="preserve">Слово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40</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Default="001A1D3A" w:rsidP="00467B4B">
            <w:pPr>
              <w:overflowPunct/>
              <w:autoSpaceDE/>
              <w:autoSpaceDN/>
              <w:adjustRightInd/>
              <w:spacing w:line="360" w:lineRule="auto"/>
              <w:jc w:val="both"/>
              <w:rPr>
                <w:sz w:val="24"/>
                <w:szCs w:val="24"/>
                <w:lang w:val="be-BY"/>
              </w:rPr>
            </w:pPr>
            <w:r>
              <w:rPr>
                <w:sz w:val="24"/>
                <w:szCs w:val="24"/>
                <w:lang w:val="be-BY"/>
              </w:rPr>
              <w:t>4</w:t>
            </w:r>
          </w:p>
        </w:tc>
        <w:tc>
          <w:tcPr>
            <w:tcW w:w="6804" w:type="dxa"/>
            <w:tcBorders>
              <w:top w:val="single" w:sz="4" w:space="0" w:color="auto"/>
              <w:bottom w:val="single" w:sz="4" w:space="0" w:color="auto"/>
            </w:tcBorders>
          </w:tcPr>
          <w:p w:rsidR="00467B4B" w:rsidRPr="00467B4B" w:rsidRDefault="00467B4B" w:rsidP="00467B4B">
            <w:pPr>
              <w:overflowPunct/>
              <w:autoSpaceDE/>
              <w:autoSpaceDN/>
              <w:adjustRightInd/>
              <w:spacing w:line="360" w:lineRule="auto"/>
              <w:jc w:val="both"/>
              <w:rPr>
                <w:sz w:val="24"/>
                <w:szCs w:val="24"/>
                <w:lang w:val="be-BY"/>
              </w:rPr>
            </w:pPr>
            <w:r>
              <w:rPr>
                <w:sz w:val="24"/>
                <w:szCs w:val="24"/>
                <w:lang w:val="be-BY"/>
              </w:rPr>
              <w:t xml:space="preserve">Предложение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7</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1A1D3A" w:rsidP="005A7398">
            <w:pPr>
              <w:overflowPunct/>
              <w:autoSpaceDE/>
              <w:autoSpaceDN/>
              <w:adjustRightInd/>
              <w:spacing w:line="360" w:lineRule="auto"/>
              <w:jc w:val="both"/>
              <w:rPr>
                <w:sz w:val="24"/>
                <w:szCs w:val="24"/>
                <w:lang w:val="be-BY"/>
              </w:rPr>
            </w:pPr>
            <w:r>
              <w:rPr>
                <w:sz w:val="24"/>
                <w:szCs w:val="24"/>
                <w:lang w:val="be-BY"/>
              </w:rPr>
              <w:t>5</w:t>
            </w:r>
          </w:p>
        </w:tc>
        <w:tc>
          <w:tcPr>
            <w:tcW w:w="6804" w:type="dxa"/>
            <w:tcBorders>
              <w:top w:val="single" w:sz="4" w:space="0" w:color="auto"/>
            </w:tcBorders>
          </w:tcPr>
          <w:p w:rsidR="00467B4B" w:rsidRPr="005A7398" w:rsidRDefault="00467B4B" w:rsidP="005A7398">
            <w:pPr>
              <w:overflowPunct/>
              <w:autoSpaceDE/>
              <w:autoSpaceDN/>
              <w:adjustRightInd/>
              <w:spacing w:line="360" w:lineRule="auto"/>
              <w:jc w:val="both"/>
              <w:rPr>
                <w:sz w:val="24"/>
                <w:szCs w:val="24"/>
                <w:lang w:val="be-BY"/>
              </w:rPr>
            </w:pPr>
            <w:r w:rsidRPr="005A7398">
              <w:rPr>
                <w:sz w:val="24"/>
                <w:szCs w:val="24"/>
                <w:lang w:val="be-BY"/>
              </w:rPr>
              <w:t xml:space="preserve">Развитие связной речи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14</w:t>
            </w:r>
          </w:p>
        </w:tc>
      </w:tr>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rPr>
                <w:color w:val="444444"/>
                <w:sz w:val="24"/>
                <w:szCs w:val="24"/>
              </w:rPr>
            </w:pPr>
            <w:r w:rsidRPr="005A7398">
              <w:rPr>
                <w:b/>
                <w:sz w:val="24"/>
                <w:szCs w:val="24"/>
                <w:lang w:val="en-US"/>
              </w:rPr>
              <w:t>3  класс</w:t>
            </w:r>
            <w:r w:rsidR="001A1D3A">
              <w:rPr>
                <w:b/>
                <w:sz w:val="24"/>
                <w:szCs w:val="24"/>
              </w:rPr>
              <w:t>-136ч</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Повторение изученного</w:t>
            </w:r>
            <w:r w:rsidRPr="005A7398">
              <w:rPr>
                <w:bCs/>
                <w:sz w:val="24"/>
                <w:szCs w:val="24"/>
                <w:shd w:val="clear" w:color="auto" w:fill="FFFFFF"/>
              </w:rPr>
              <w:t xml:space="preserve"> материала</w:t>
            </w:r>
            <w:r w:rsidRPr="005A7398">
              <w:rPr>
                <w:sz w:val="24"/>
                <w:szCs w:val="24"/>
                <w:lang w:val="tt-RU"/>
              </w:rPr>
              <w:t xml:space="preserve"> в 1-2 классах</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10</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2</w:t>
            </w:r>
          </w:p>
        </w:tc>
        <w:tc>
          <w:tcPr>
            <w:tcW w:w="6804" w:type="dxa"/>
            <w:tcBorders>
              <w:top w:val="single" w:sz="4" w:space="0" w:color="auto"/>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Лексика. Слово</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8</w:t>
            </w:r>
          </w:p>
        </w:tc>
      </w:tr>
      <w:tr w:rsidR="00467B4B" w:rsidRPr="005A7398" w:rsidTr="001A1D3A">
        <w:trPr>
          <w:gridBefore w:val="1"/>
          <w:wBefore w:w="45" w:type="dxa"/>
          <w:trHeight w:val="442"/>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FF2858">
            <w:pPr>
              <w:tabs>
                <w:tab w:val="center" w:pos="3844"/>
                <w:tab w:val="right" w:pos="7689"/>
              </w:tabs>
              <w:overflowPunct/>
              <w:autoSpaceDE/>
              <w:autoSpaceDN/>
              <w:adjustRightInd/>
              <w:spacing w:line="360" w:lineRule="auto"/>
              <w:jc w:val="both"/>
              <w:rPr>
                <w:sz w:val="24"/>
                <w:szCs w:val="24"/>
                <w:lang w:val="be-BY"/>
              </w:rPr>
            </w:pPr>
            <w:r>
              <w:rPr>
                <w:sz w:val="24"/>
                <w:szCs w:val="24"/>
                <w:lang w:val="be-BY"/>
              </w:rPr>
              <w:t>3</w:t>
            </w:r>
          </w:p>
        </w:tc>
        <w:tc>
          <w:tcPr>
            <w:tcW w:w="6804" w:type="dxa"/>
            <w:tcBorders>
              <w:top w:val="single" w:sz="4" w:space="0" w:color="auto"/>
              <w:bottom w:val="single" w:sz="4" w:space="0" w:color="auto"/>
            </w:tcBorders>
          </w:tcPr>
          <w:p w:rsidR="00467B4B" w:rsidRPr="00FF2858" w:rsidRDefault="00467B4B" w:rsidP="00FF285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be-BY"/>
              </w:rPr>
              <w:t>Состав слова и  словообразование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8</w:t>
            </w:r>
          </w:p>
        </w:tc>
      </w:tr>
      <w:tr w:rsidR="00467B4B" w:rsidRPr="005A7398" w:rsidTr="001A1D3A">
        <w:trPr>
          <w:gridBefore w:val="1"/>
          <w:wBefore w:w="45" w:type="dxa"/>
          <w:trHeight w:val="421"/>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467B4B">
            <w:pPr>
              <w:overflowPunct/>
              <w:autoSpaceDE/>
              <w:autoSpaceDN/>
              <w:adjustRightInd/>
              <w:spacing w:line="360" w:lineRule="auto"/>
              <w:jc w:val="both"/>
              <w:rPr>
                <w:sz w:val="24"/>
                <w:szCs w:val="24"/>
              </w:rPr>
            </w:pPr>
            <w:r>
              <w:rPr>
                <w:sz w:val="24"/>
                <w:szCs w:val="24"/>
              </w:rPr>
              <w:t>4</w:t>
            </w:r>
          </w:p>
        </w:tc>
        <w:tc>
          <w:tcPr>
            <w:tcW w:w="6804"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jc w:val="both"/>
              <w:rPr>
                <w:sz w:val="24"/>
                <w:szCs w:val="24"/>
              </w:rPr>
            </w:pPr>
            <w:r w:rsidRPr="00FF2858">
              <w:rPr>
                <w:sz w:val="24"/>
                <w:szCs w:val="24"/>
              </w:rPr>
              <w:t>Морфология.</w:t>
            </w:r>
            <w:r>
              <w:rPr>
                <w:sz w:val="24"/>
                <w:szCs w:val="24"/>
              </w:rPr>
              <w:t xml:space="preserve"> Имя существительное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13</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5</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Глагол</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18</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6</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FF2858">
              <w:rPr>
                <w:sz w:val="24"/>
                <w:szCs w:val="24"/>
              </w:rPr>
              <w:t>Имя прилагательное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9</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7</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FF2858">
              <w:rPr>
                <w:sz w:val="24"/>
                <w:szCs w:val="24"/>
              </w:rPr>
              <w:t>Местоимение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5</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8</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Частицы</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9</w:t>
            </w:r>
          </w:p>
        </w:tc>
        <w:tc>
          <w:tcPr>
            <w:tcW w:w="6804" w:type="dxa"/>
            <w:tcBorders>
              <w:top w:val="single" w:sz="4" w:space="0" w:color="auto"/>
              <w:bottom w:val="single" w:sz="4" w:space="0" w:color="auto"/>
            </w:tcBorders>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lang w:val="tt-RU"/>
              </w:rPr>
              <w:t>Пред</w:t>
            </w:r>
            <w:r w:rsidR="00467B4B" w:rsidRPr="005A7398">
              <w:rPr>
                <w:sz w:val="24"/>
                <w:szCs w:val="24"/>
                <w:lang w:val="tt-RU"/>
              </w:rPr>
              <w:t>логи</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2</w:t>
            </w:r>
          </w:p>
        </w:tc>
      </w:tr>
      <w:tr w:rsidR="00467B4B" w:rsidRPr="005A7398" w:rsidTr="001A1D3A">
        <w:trPr>
          <w:gridBefore w:val="1"/>
          <w:wBefore w:w="45" w:type="dxa"/>
          <w:trHeight w:val="428"/>
        </w:trPr>
        <w:tc>
          <w:tcPr>
            <w:tcW w:w="513" w:type="dxa"/>
            <w:gridSpan w:val="2"/>
            <w:tcBorders>
              <w:top w:val="single" w:sz="4" w:space="0" w:color="auto"/>
              <w:left w:val="single" w:sz="4" w:space="0" w:color="auto"/>
              <w:bottom w:val="single" w:sz="4" w:space="0" w:color="auto"/>
            </w:tcBorders>
            <w:shd w:val="clear" w:color="auto" w:fill="auto"/>
          </w:tcPr>
          <w:p w:rsidR="00467B4B" w:rsidRDefault="001A1D3A" w:rsidP="00467B4B">
            <w:pPr>
              <w:overflowPunct/>
              <w:autoSpaceDE/>
              <w:autoSpaceDN/>
              <w:adjustRightInd/>
              <w:spacing w:line="360" w:lineRule="auto"/>
              <w:jc w:val="both"/>
              <w:rPr>
                <w:sz w:val="24"/>
                <w:szCs w:val="24"/>
              </w:rPr>
            </w:pPr>
            <w:r>
              <w:rPr>
                <w:sz w:val="24"/>
                <w:szCs w:val="24"/>
              </w:rPr>
              <w:t>10</w:t>
            </w:r>
          </w:p>
        </w:tc>
        <w:tc>
          <w:tcPr>
            <w:tcW w:w="6804"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jc w:val="both"/>
              <w:rPr>
                <w:sz w:val="24"/>
                <w:szCs w:val="24"/>
              </w:rPr>
            </w:pPr>
            <w:r>
              <w:rPr>
                <w:sz w:val="24"/>
                <w:szCs w:val="24"/>
              </w:rPr>
              <w:t>Синтаксис.</w:t>
            </w:r>
            <w:r w:rsidRPr="005A7398">
              <w:rPr>
                <w:sz w:val="24"/>
                <w:szCs w:val="24"/>
                <w:lang w:val="tt-RU"/>
              </w:rPr>
              <w:t xml:space="preserve">Предложение </w:t>
            </w:r>
          </w:p>
        </w:tc>
        <w:tc>
          <w:tcPr>
            <w:tcW w:w="2552" w:type="dxa"/>
          </w:tcPr>
          <w:p w:rsidR="00467B4B" w:rsidRPr="00467B4B" w:rsidRDefault="00467B4B" w:rsidP="00467B4B">
            <w:pPr>
              <w:overflowPunct/>
              <w:autoSpaceDE/>
              <w:autoSpaceDN/>
              <w:adjustRightInd/>
              <w:spacing w:line="360" w:lineRule="auto"/>
              <w:jc w:val="both"/>
              <w:rPr>
                <w:sz w:val="24"/>
                <w:szCs w:val="24"/>
                <w:lang w:val="tt-RU"/>
              </w:rPr>
            </w:pPr>
            <w:r w:rsidRPr="005A7398">
              <w:rPr>
                <w:sz w:val="24"/>
                <w:szCs w:val="24"/>
                <w:lang w:val="tt-RU"/>
              </w:rPr>
              <w:t>10</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11</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Словосочетание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12</w:t>
            </w:r>
          </w:p>
        </w:tc>
        <w:tc>
          <w:tcPr>
            <w:tcW w:w="6804" w:type="dxa"/>
            <w:tcBorders>
              <w:top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Развитие речи</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14</w:t>
            </w:r>
          </w:p>
        </w:tc>
      </w:tr>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textAlignment w:val="baseline"/>
              <w:rPr>
                <w:b/>
                <w:bCs/>
                <w:color w:val="000000"/>
                <w:sz w:val="24"/>
                <w:szCs w:val="24"/>
                <w:bdr w:val="none" w:sz="0" w:space="0" w:color="auto" w:frame="1"/>
              </w:rPr>
            </w:pPr>
            <w:r w:rsidRPr="005A7398">
              <w:rPr>
                <w:b/>
                <w:bCs/>
                <w:color w:val="000000"/>
                <w:sz w:val="24"/>
                <w:szCs w:val="24"/>
                <w:bdr w:val="none" w:sz="0" w:space="0" w:color="auto" w:frame="1"/>
                <w:lang w:val="en-US"/>
              </w:rPr>
              <w:t>4 класс</w:t>
            </w:r>
            <w:r w:rsidR="001A1D3A">
              <w:rPr>
                <w:b/>
                <w:bCs/>
                <w:color w:val="000000"/>
                <w:sz w:val="24"/>
                <w:szCs w:val="24"/>
                <w:bdr w:val="none" w:sz="0" w:space="0" w:color="auto" w:frame="1"/>
              </w:rPr>
              <w:t xml:space="preserve"> -102 ч.</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1A1D3A">
            <w:pPr>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1A1D3A">
            <w:pPr>
              <w:overflowPunct/>
              <w:autoSpaceDE/>
              <w:autoSpaceDN/>
              <w:adjustRightInd/>
              <w:spacing w:line="360" w:lineRule="auto"/>
              <w:jc w:val="both"/>
              <w:rPr>
                <w:b/>
                <w:bCs/>
                <w:sz w:val="24"/>
                <w:szCs w:val="24"/>
                <w:lang w:val="tt-RU"/>
              </w:rPr>
            </w:pPr>
            <w:r w:rsidRPr="005A7398">
              <w:rPr>
                <w:sz w:val="24"/>
                <w:szCs w:val="24"/>
                <w:lang w:val="tt-RU"/>
              </w:rPr>
              <w:t xml:space="preserve">Повторение изученного в 1-3 классах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1A1D3A">
            <w:pPr>
              <w:overflowPunct/>
              <w:autoSpaceDE/>
              <w:autoSpaceDN/>
              <w:adjustRightInd/>
              <w:spacing w:line="360" w:lineRule="auto"/>
              <w:jc w:val="both"/>
              <w:rPr>
                <w:bCs/>
                <w:sz w:val="24"/>
                <w:szCs w:val="24"/>
              </w:rPr>
            </w:pPr>
            <w:r>
              <w:rPr>
                <w:bCs/>
                <w:sz w:val="24"/>
                <w:szCs w:val="24"/>
              </w:rPr>
              <w:t>2</w:t>
            </w:r>
          </w:p>
        </w:tc>
        <w:tc>
          <w:tcPr>
            <w:tcW w:w="6804" w:type="dxa"/>
            <w:tcBorders>
              <w:top w:val="single" w:sz="4" w:space="0" w:color="auto"/>
              <w:bottom w:val="single" w:sz="4" w:space="0" w:color="auto"/>
            </w:tcBorders>
          </w:tcPr>
          <w:p w:rsidR="00467B4B" w:rsidRPr="00467B4B" w:rsidRDefault="00467B4B" w:rsidP="001A1D3A">
            <w:pPr>
              <w:overflowPunct/>
              <w:autoSpaceDE/>
              <w:autoSpaceDN/>
              <w:adjustRightInd/>
              <w:spacing w:line="360" w:lineRule="auto"/>
              <w:jc w:val="both"/>
              <w:rPr>
                <w:sz w:val="24"/>
                <w:szCs w:val="24"/>
              </w:rPr>
            </w:pPr>
            <w:r w:rsidRPr="005A7398">
              <w:rPr>
                <w:bCs/>
                <w:sz w:val="24"/>
                <w:szCs w:val="24"/>
              </w:rPr>
              <w:t>Слово и его значение</w:t>
            </w:r>
            <w:r w:rsidRPr="005A7398">
              <w:rPr>
                <w:sz w:val="24"/>
                <w:szCs w:val="24"/>
              </w:rPr>
              <w:t xml:space="preserve"> (</w:t>
            </w:r>
            <w:r w:rsidRPr="005A7398">
              <w:rPr>
                <w:bCs/>
                <w:sz w:val="24"/>
                <w:szCs w:val="24"/>
              </w:rPr>
              <w:t>лексика</w:t>
            </w:r>
            <w:r w:rsidRPr="005A7398">
              <w:rPr>
                <w:sz w:val="24"/>
                <w:szCs w:val="24"/>
              </w:rPr>
              <w:t xml:space="preserve">)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8</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5A7398">
            <w:pPr>
              <w:overflowPunct/>
              <w:autoSpaceDE/>
              <w:autoSpaceDN/>
              <w:adjustRightInd/>
              <w:spacing w:line="360" w:lineRule="auto"/>
              <w:jc w:val="both"/>
              <w:rPr>
                <w:bCs/>
                <w:sz w:val="24"/>
                <w:szCs w:val="24"/>
              </w:rPr>
            </w:pPr>
            <w:r>
              <w:rPr>
                <w:bCs/>
                <w:sz w:val="24"/>
                <w:szCs w:val="24"/>
              </w:rPr>
              <w:t>3</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bCs/>
                <w:sz w:val="24"/>
                <w:szCs w:val="24"/>
              </w:rPr>
            </w:pPr>
            <w:r w:rsidRPr="005A7398">
              <w:rPr>
                <w:bCs/>
                <w:sz w:val="24"/>
                <w:szCs w:val="24"/>
              </w:rPr>
              <w:t xml:space="preserve">Слово и его строение </w:t>
            </w:r>
            <w:r w:rsidRPr="005A7398">
              <w:rPr>
                <w:sz w:val="24"/>
                <w:szCs w:val="24"/>
              </w:rPr>
              <w:t>(состав слова</w:t>
            </w:r>
            <w:r w:rsidRPr="005A7398">
              <w:rPr>
                <w:bCs/>
                <w:sz w:val="24"/>
                <w:szCs w:val="24"/>
              </w:rPr>
              <w:t>)</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11</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4</w:t>
            </w:r>
          </w:p>
        </w:tc>
        <w:tc>
          <w:tcPr>
            <w:tcW w:w="6804" w:type="dxa"/>
            <w:tcBorders>
              <w:top w:val="single" w:sz="4" w:space="0" w:color="auto"/>
              <w:bottom w:val="single" w:sz="4" w:space="0" w:color="auto"/>
            </w:tcBorders>
          </w:tcPr>
          <w:p w:rsidR="00467B4B" w:rsidRPr="001A1D3A" w:rsidRDefault="001A1D3A" w:rsidP="001A1D3A">
            <w:pPr>
              <w:overflowPunct/>
              <w:autoSpaceDE/>
              <w:autoSpaceDN/>
              <w:adjustRightInd/>
              <w:spacing w:line="360" w:lineRule="auto"/>
              <w:jc w:val="both"/>
              <w:rPr>
                <w:sz w:val="24"/>
                <w:szCs w:val="24"/>
                <w:lang w:val="tt-RU"/>
              </w:rPr>
            </w:pPr>
            <w:r>
              <w:rPr>
                <w:sz w:val="24"/>
                <w:szCs w:val="24"/>
                <w:lang w:val="en-US"/>
              </w:rPr>
              <w:t>Морфология .</w:t>
            </w:r>
            <w:r w:rsidR="00467B4B" w:rsidRPr="005A7398">
              <w:rPr>
                <w:bCs/>
                <w:iCs/>
                <w:sz w:val="24"/>
                <w:szCs w:val="24"/>
                <w:lang w:val="en-US"/>
              </w:rPr>
              <w:t xml:space="preserve">Имя существительное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8</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5</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Глагол</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13</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6</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Имя прилагательное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7</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Местоимение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lastRenderedPageBreak/>
              <w:t>8</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Имя числительное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9</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Наречие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6</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10</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Служебные части речи</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6</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11</w:t>
            </w:r>
          </w:p>
        </w:tc>
        <w:tc>
          <w:tcPr>
            <w:tcW w:w="6804" w:type="dxa"/>
            <w:tcBorders>
              <w:top w:val="single" w:sz="4" w:space="0" w:color="auto"/>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en-US"/>
              </w:rPr>
              <w:t>Синтаксис</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12</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467B4B">
            <w:pPr>
              <w:overflowPunct/>
              <w:autoSpaceDE/>
              <w:autoSpaceDN/>
              <w:adjustRightInd/>
              <w:spacing w:line="360" w:lineRule="auto"/>
              <w:jc w:val="both"/>
              <w:rPr>
                <w:sz w:val="24"/>
                <w:szCs w:val="24"/>
              </w:rPr>
            </w:pPr>
            <w:r>
              <w:rPr>
                <w:sz w:val="24"/>
                <w:szCs w:val="24"/>
              </w:rPr>
              <w:t>12</w:t>
            </w:r>
          </w:p>
        </w:tc>
        <w:tc>
          <w:tcPr>
            <w:tcW w:w="6804" w:type="dxa"/>
            <w:tcBorders>
              <w:top w:val="single" w:sz="4" w:space="0" w:color="auto"/>
            </w:tcBorders>
          </w:tcPr>
          <w:p w:rsidR="00467B4B" w:rsidRPr="00467B4B" w:rsidRDefault="00467B4B" w:rsidP="00467B4B">
            <w:pPr>
              <w:overflowPunct/>
              <w:autoSpaceDE/>
              <w:autoSpaceDN/>
              <w:adjustRightInd/>
              <w:spacing w:line="360" w:lineRule="auto"/>
              <w:jc w:val="both"/>
              <w:rPr>
                <w:sz w:val="24"/>
                <w:szCs w:val="24"/>
                <w:lang w:val="en-US"/>
              </w:rPr>
            </w:pPr>
            <w:r>
              <w:rPr>
                <w:sz w:val="24"/>
                <w:szCs w:val="24"/>
                <w:lang w:val="en-US"/>
              </w:rPr>
              <w:t>Текст. Развитие речи.</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10</w:t>
            </w:r>
          </w:p>
        </w:tc>
      </w:tr>
    </w:tbl>
    <w:p w:rsidR="005A7398" w:rsidRPr="005A7398" w:rsidRDefault="005A7398" w:rsidP="006F2F72">
      <w:pPr>
        <w:spacing w:line="360" w:lineRule="auto"/>
        <w:rPr>
          <w:sz w:val="24"/>
          <w:szCs w:val="24"/>
        </w:rPr>
      </w:pPr>
    </w:p>
    <w:p w:rsidR="006F2F72" w:rsidRDefault="006F2F72" w:rsidP="00714EF6">
      <w:pPr>
        <w:spacing w:line="360" w:lineRule="auto"/>
        <w:rPr>
          <w:sz w:val="24"/>
          <w:szCs w:val="24"/>
        </w:rPr>
      </w:pPr>
    </w:p>
    <w:p w:rsidR="00507A5F" w:rsidRPr="005A7398" w:rsidRDefault="00507A5F" w:rsidP="00507A5F">
      <w:pPr>
        <w:spacing w:after="200" w:line="360" w:lineRule="auto"/>
        <w:jc w:val="center"/>
        <w:rPr>
          <w:b/>
          <w:sz w:val="24"/>
          <w:szCs w:val="24"/>
          <w:lang w:val="tt-RU" w:eastAsia="en-US"/>
        </w:rPr>
      </w:pPr>
      <w:r>
        <w:rPr>
          <w:b/>
          <w:sz w:val="24"/>
          <w:szCs w:val="24"/>
          <w:lang w:val="tt-RU" w:eastAsia="en-US"/>
        </w:rPr>
        <w:t>Количество письменных работ в начальных классах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809"/>
        <w:gridCol w:w="1515"/>
        <w:gridCol w:w="1740"/>
        <w:gridCol w:w="2918"/>
      </w:tblGrid>
      <w:tr w:rsidR="00507A5F" w:rsidRPr="005A7398" w:rsidTr="003F28D0">
        <w:tc>
          <w:tcPr>
            <w:tcW w:w="2660" w:type="dxa"/>
            <w:shd w:val="clear" w:color="auto" w:fill="auto"/>
          </w:tcPr>
          <w:p w:rsidR="00507A5F" w:rsidRPr="005A7398" w:rsidRDefault="00507A5F" w:rsidP="003F28D0">
            <w:pPr>
              <w:spacing w:after="200" w:line="360" w:lineRule="auto"/>
              <w:jc w:val="center"/>
              <w:rPr>
                <w:sz w:val="24"/>
                <w:szCs w:val="24"/>
                <w:lang w:val="tt-RU" w:eastAsia="en-US"/>
              </w:rPr>
            </w:pPr>
            <w:r>
              <w:rPr>
                <w:sz w:val="24"/>
                <w:szCs w:val="24"/>
                <w:lang w:val="tt-RU" w:eastAsia="en-US"/>
              </w:rPr>
              <w:t>Класс</w:t>
            </w:r>
          </w:p>
        </w:tc>
        <w:tc>
          <w:tcPr>
            <w:tcW w:w="283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Диктант</w:t>
            </w:r>
          </w:p>
        </w:tc>
        <w:tc>
          <w:tcPr>
            <w:tcW w:w="1559" w:type="dxa"/>
            <w:shd w:val="clear" w:color="auto" w:fill="auto"/>
          </w:tcPr>
          <w:p w:rsidR="00507A5F" w:rsidRPr="005A7398" w:rsidRDefault="00507A5F" w:rsidP="003F28D0">
            <w:pPr>
              <w:spacing w:after="200" w:line="360" w:lineRule="auto"/>
              <w:jc w:val="center"/>
              <w:rPr>
                <w:sz w:val="24"/>
                <w:szCs w:val="24"/>
                <w:lang w:val="tt-RU" w:eastAsia="en-US"/>
              </w:rPr>
            </w:pPr>
            <w:r>
              <w:rPr>
                <w:sz w:val="24"/>
                <w:szCs w:val="24"/>
                <w:lang w:val="tt-RU" w:eastAsia="en-US"/>
              </w:rPr>
              <w:t>Списывание</w:t>
            </w:r>
          </w:p>
        </w:tc>
        <w:tc>
          <w:tcPr>
            <w:tcW w:w="226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Изложение</w:t>
            </w:r>
          </w:p>
        </w:tc>
        <w:tc>
          <w:tcPr>
            <w:tcW w:w="5103"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Сочинение</w:t>
            </w:r>
          </w:p>
        </w:tc>
      </w:tr>
      <w:tr w:rsidR="00507A5F" w:rsidRPr="005A7398" w:rsidTr="003F28D0">
        <w:tc>
          <w:tcPr>
            <w:tcW w:w="2660"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1</w:t>
            </w:r>
          </w:p>
        </w:tc>
        <w:tc>
          <w:tcPr>
            <w:tcW w:w="283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1</w:t>
            </w:r>
          </w:p>
        </w:tc>
        <w:tc>
          <w:tcPr>
            <w:tcW w:w="155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1</w:t>
            </w:r>
          </w:p>
        </w:tc>
        <w:tc>
          <w:tcPr>
            <w:tcW w:w="226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w:t>
            </w:r>
          </w:p>
        </w:tc>
        <w:tc>
          <w:tcPr>
            <w:tcW w:w="5103"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w:t>
            </w:r>
          </w:p>
        </w:tc>
      </w:tr>
      <w:tr w:rsidR="00507A5F" w:rsidRPr="005A7398" w:rsidTr="003F28D0">
        <w:tc>
          <w:tcPr>
            <w:tcW w:w="2660"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2</w:t>
            </w:r>
          </w:p>
        </w:tc>
        <w:tc>
          <w:tcPr>
            <w:tcW w:w="283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c>
          <w:tcPr>
            <w:tcW w:w="5103"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r>
      <w:tr w:rsidR="00507A5F" w:rsidRPr="005A7398" w:rsidTr="003F28D0">
        <w:tc>
          <w:tcPr>
            <w:tcW w:w="2660"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3</w:t>
            </w:r>
          </w:p>
        </w:tc>
        <w:tc>
          <w:tcPr>
            <w:tcW w:w="283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r>
      <w:tr w:rsidR="00507A5F" w:rsidRPr="005A7398" w:rsidTr="003F28D0">
        <w:tc>
          <w:tcPr>
            <w:tcW w:w="2660"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4</w:t>
            </w:r>
          </w:p>
        </w:tc>
        <w:tc>
          <w:tcPr>
            <w:tcW w:w="283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c>
          <w:tcPr>
            <w:tcW w:w="226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r>
    </w:tbl>
    <w:p w:rsidR="00507A5F" w:rsidRPr="005A7398" w:rsidRDefault="00507A5F" w:rsidP="00714EF6">
      <w:pPr>
        <w:spacing w:line="360" w:lineRule="auto"/>
        <w:rPr>
          <w:sz w:val="24"/>
          <w:szCs w:val="24"/>
        </w:rPr>
      </w:pPr>
    </w:p>
    <w:sectPr w:rsidR="00507A5F" w:rsidRPr="005A7398" w:rsidSect="009A67B0">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EC8" w:rsidRDefault="00710EC8" w:rsidP="008B6BA3">
      <w:r>
        <w:separator/>
      </w:r>
    </w:p>
  </w:endnote>
  <w:endnote w:type="continuationSeparator" w:id="0">
    <w:p w:rsidR="00710EC8" w:rsidRDefault="00710EC8" w:rsidP="008B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aavi">
    <w:panose1 w:val="020B0502040204020203"/>
    <w:charset w:val="01"/>
    <w:family w:val="roman"/>
    <w:notTrueType/>
    <w:pitch w:val="variable"/>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EC8" w:rsidRDefault="00710EC8" w:rsidP="008B6BA3">
      <w:r>
        <w:separator/>
      </w:r>
    </w:p>
  </w:footnote>
  <w:footnote w:type="continuationSeparator" w:id="0">
    <w:p w:rsidR="00710EC8" w:rsidRDefault="00710EC8" w:rsidP="008B6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367EE206"/>
    <w:lvl w:ilvl="0">
      <w:numFmt w:val="bullet"/>
      <w:lvlText w:val="*"/>
      <w:lvlJc w:val="left"/>
    </w:lvl>
  </w:abstractNum>
  <w:abstractNum w:abstractNumId="2">
    <w:nsid w:val="08EC07BC"/>
    <w:multiLevelType w:val="hybridMultilevel"/>
    <w:tmpl w:val="03A05F88"/>
    <w:lvl w:ilvl="0" w:tplc="72FCA542">
      <w:start w:val="5"/>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9D05E7"/>
    <w:multiLevelType w:val="hybridMultilevel"/>
    <w:tmpl w:val="360487E0"/>
    <w:lvl w:ilvl="0" w:tplc="1634115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166B2DD2"/>
    <w:multiLevelType w:val="hybridMultilevel"/>
    <w:tmpl w:val="09D0CA62"/>
    <w:lvl w:ilvl="0" w:tplc="635C37DE">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9">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3310D9"/>
    <w:multiLevelType w:val="hybridMultilevel"/>
    <w:tmpl w:val="779E7C94"/>
    <w:lvl w:ilvl="0" w:tplc="A0289938">
      <w:start w:val="1"/>
      <w:numFmt w:val="decimal"/>
      <w:lvlText w:val="%1."/>
      <w:lvlJc w:val="left"/>
      <w:pPr>
        <w:ind w:left="809" w:hanging="52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759134F"/>
    <w:multiLevelType w:val="hybridMultilevel"/>
    <w:tmpl w:val="CF2EB494"/>
    <w:lvl w:ilvl="0" w:tplc="5A0851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5">
    <w:nsid w:val="406B10D3"/>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7">
    <w:nsid w:val="4DAF7418"/>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8">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1">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E04CC5"/>
    <w:multiLevelType w:val="hybridMultilevel"/>
    <w:tmpl w:val="958A406E"/>
    <w:lvl w:ilvl="0" w:tplc="57D28D2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5DC6415"/>
    <w:multiLevelType w:val="hybridMultilevel"/>
    <w:tmpl w:val="9C3084D2"/>
    <w:lvl w:ilvl="0" w:tplc="5C9C3444">
      <w:start w:val="7"/>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90E179D"/>
    <w:multiLevelType w:val="hybridMultilevel"/>
    <w:tmpl w:val="36804C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6585866"/>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0">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1">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11"/>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3"/>
  </w:num>
  <w:num w:numId="9">
    <w:abstractNumId w:val="9"/>
  </w:num>
  <w:num w:numId="10">
    <w:abstractNumId w:val="10"/>
  </w:num>
  <w:num w:numId="11">
    <w:abstractNumId w:val="21"/>
  </w:num>
  <w:num w:numId="12">
    <w:abstractNumId w:val="19"/>
  </w:num>
  <w:num w:numId="13">
    <w:abstractNumId w:val="31"/>
  </w:num>
  <w:num w:numId="14">
    <w:abstractNumId w:val="22"/>
  </w:num>
  <w:num w:numId="15">
    <w:abstractNumId w:val="1"/>
    <w:lvlOverride w:ilvl="0">
      <w:lvl w:ilvl="0">
        <w:numFmt w:val="bullet"/>
        <w:lvlText w:val=""/>
        <w:legacy w:legacy="1" w:legacySpace="0" w:legacyIndent="360"/>
        <w:lvlJc w:val="left"/>
        <w:rPr>
          <w:rFonts w:ascii="Symbol" w:hAnsi="Symbol" w:hint="default"/>
        </w:rPr>
      </w:lvl>
    </w:lvlOverride>
  </w:num>
  <w:num w:numId="16">
    <w:abstractNumId w:val="17"/>
  </w:num>
  <w:num w:numId="17">
    <w:abstractNumId w:val="25"/>
  </w:num>
  <w:num w:numId="18">
    <w:abstractNumId w:val="29"/>
  </w:num>
  <w:num w:numId="19">
    <w:abstractNumId w:val="1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3"/>
  </w:num>
  <w:num w:numId="23">
    <w:abstractNumId w:val="2"/>
  </w:num>
  <w:num w:numId="24">
    <w:abstractNumId w:val="0"/>
  </w:num>
  <w:num w:numId="25">
    <w:abstractNumId w:val="7"/>
  </w:num>
  <w:num w:numId="26">
    <w:abstractNumId w:val="30"/>
  </w:num>
  <w:num w:numId="27">
    <w:abstractNumId w:val="3"/>
  </w:num>
  <w:num w:numId="28">
    <w:abstractNumId w:val="32"/>
  </w:num>
  <w:num w:numId="29">
    <w:abstractNumId w:val="16"/>
  </w:num>
  <w:num w:numId="30">
    <w:abstractNumId w:val="5"/>
  </w:num>
  <w:num w:numId="31">
    <w:abstractNumId w:val="20"/>
  </w:num>
  <w:num w:numId="32">
    <w:abstractNumId w:val="6"/>
  </w:num>
  <w:num w:numId="33">
    <w:abstractNumId w:val="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83F"/>
    <w:rsid w:val="00041BAC"/>
    <w:rsid w:val="00075A9D"/>
    <w:rsid w:val="00080348"/>
    <w:rsid w:val="000A44C1"/>
    <w:rsid w:val="000B1F9F"/>
    <w:rsid w:val="000F5203"/>
    <w:rsid w:val="001009DB"/>
    <w:rsid w:val="001125DA"/>
    <w:rsid w:val="00136BB6"/>
    <w:rsid w:val="00175B27"/>
    <w:rsid w:val="001A1D3A"/>
    <w:rsid w:val="001B7920"/>
    <w:rsid w:val="001C7ED2"/>
    <w:rsid w:val="00212506"/>
    <w:rsid w:val="00236128"/>
    <w:rsid w:val="00241195"/>
    <w:rsid w:val="002459BF"/>
    <w:rsid w:val="00251C3D"/>
    <w:rsid w:val="00282A27"/>
    <w:rsid w:val="00290CDE"/>
    <w:rsid w:val="002A3ECD"/>
    <w:rsid w:val="002B3671"/>
    <w:rsid w:val="002D0FD2"/>
    <w:rsid w:val="003261D1"/>
    <w:rsid w:val="0037008E"/>
    <w:rsid w:val="003A3614"/>
    <w:rsid w:val="003D7BDE"/>
    <w:rsid w:val="003F28D0"/>
    <w:rsid w:val="003F6A6F"/>
    <w:rsid w:val="003F7B60"/>
    <w:rsid w:val="00404410"/>
    <w:rsid w:val="00467B4B"/>
    <w:rsid w:val="00480CE0"/>
    <w:rsid w:val="004B6FA7"/>
    <w:rsid w:val="004D49B3"/>
    <w:rsid w:val="004E4472"/>
    <w:rsid w:val="004E5D25"/>
    <w:rsid w:val="00507A5F"/>
    <w:rsid w:val="0053248B"/>
    <w:rsid w:val="00545389"/>
    <w:rsid w:val="005464CC"/>
    <w:rsid w:val="00551299"/>
    <w:rsid w:val="00585DB3"/>
    <w:rsid w:val="005A4279"/>
    <w:rsid w:val="005A7398"/>
    <w:rsid w:val="005B4886"/>
    <w:rsid w:val="005D708E"/>
    <w:rsid w:val="005D7779"/>
    <w:rsid w:val="00630456"/>
    <w:rsid w:val="00660D58"/>
    <w:rsid w:val="006B1693"/>
    <w:rsid w:val="006B744A"/>
    <w:rsid w:val="006C0AD3"/>
    <w:rsid w:val="006F1E0F"/>
    <w:rsid w:val="006F2F72"/>
    <w:rsid w:val="006F2FE1"/>
    <w:rsid w:val="00700093"/>
    <w:rsid w:val="00710EC8"/>
    <w:rsid w:val="00714EF6"/>
    <w:rsid w:val="007760A7"/>
    <w:rsid w:val="00777D6D"/>
    <w:rsid w:val="007C4C99"/>
    <w:rsid w:val="008041DC"/>
    <w:rsid w:val="00840075"/>
    <w:rsid w:val="008713EB"/>
    <w:rsid w:val="008A0611"/>
    <w:rsid w:val="008B6BA3"/>
    <w:rsid w:val="008E209C"/>
    <w:rsid w:val="008F2BD3"/>
    <w:rsid w:val="00953A99"/>
    <w:rsid w:val="009A67B0"/>
    <w:rsid w:val="009B760F"/>
    <w:rsid w:val="009F1084"/>
    <w:rsid w:val="00A17582"/>
    <w:rsid w:val="00A2649F"/>
    <w:rsid w:val="00A4273D"/>
    <w:rsid w:val="00A46353"/>
    <w:rsid w:val="00B00568"/>
    <w:rsid w:val="00B12A1C"/>
    <w:rsid w:val="00B15528"/>
    <w:rsid w:val="00B17C8F"/>
    <w:rsid w:val="00B22E13"/>
    <w:rsid w:val="00B27D8B"/>
    <w:rsid w:val="00B33E12"/>
    <w:rsid w:val="00B3766C"/>
    <w:rsid w:val="00BE475E"/>
    <w:rsid w:val="00C41014"/>
    <w:rsid w:val="00C44EBD"/>
    <w:rsid w:val="00C60AA9"/>
    <w:rsid w:val="00C6658C"/>
    <w:rsid w:val="00CA7818"/>
    <w:rsid w:val="00CD4123"/>
    <w:rsid w:val="00CE683F"/>
    <w:rsid w:val="00D0264A"/>
    <w:rsid w:val="00D0558F"/>
    <w:rsid w:val="00D30608"/>
    <w:rsid w:val="00D30FDB"/>
    <w:rsid w:val="00D3761A"/>
    <w:rsid w:val="00D457EB"/>
    <w:rsid w:val="00D70DDC"/>
    <w:rsid w:val="00D90782"/>
    <w:rsid w:val="00D95950"/>
    <w:rsid w:val="00DB79B8"/>
    <w:rsid w:val="00DC3936"/>
    <w:rsid w:val="00DF7465"/>
    <w:rsid w:val="00DF7CD0"/>
    <w:rsid w:val="00E17AB1"/>
    <w:rsid w:val="00E7453E"/>
    <w:rsid w:val="00E76B84"/>
    <w:rsid w:val="00E84297"/>
    <w:rsid w:val="00E87F6D"/>
    <w:rsid w:val="00E91108"/>
    <w:rsid w:val="00E94BC3"/>
    <w:rsid w:val="00E97FB1"/>
    <w:rsid w:val="00EB50ED"/>
    <w:rsid w:val="00ED4A5F"/>
    <w:rsid w:val="00EF4524"/>
    <w:rsid w:val="00F00052"/>
    <w:rsid w:val="00F11A4C"/>
    <w:rsid w:val="00F134C5"/>
    <w:rsid w:val="00F13818"/>
    <w:rsid w:val="00F92200"/>
    <w:rsid w:val="00F92675"/>
    <w:rsid w:val="00FB6A4D"/>
    <w:rsid w:val="00FE277C"/>
    <w:rsid w:val="00FF186E"/>
    <w:rsid w:val="00FF1F3F"/>
    <w:rsid w:val="00FF2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58C"/>
    <w:pPr>
      <w:overflowPunct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C6658C"/>
    <w:rPr>
      <w:rFonts w:ascii="Times New Roman" w:hAnsi="Times New Roman" w:cs="Times New Roman"/>
      <w:sz w:val="21"/>
      <w:szCs w:val="21"/>
      <w:shd w:val="clear" w:color="auto" w:fill="FFFFFF"/>
    </w:rPr>
  </w:style>
  <w:style w:type="character" w:customStyle="1" w:styleId="3">
    <w:name w:val="Основной текст (3)_"/>
    <w:link w:val="30"/>
    <w:uiPriority w:val="99"/>
    <w:locked/>
    <w:rsid w:val="00C6658C"/>
    <w:rPr>
      <w:rFonts w:ascii="Times New Roman" w:hAnsi="Times New Roman" w:cs="Times New Roman"/>
      <w:b/>
      <w:bCs/>
      <w:sz w:val="21"/>
      <w:szCs w:val="21"/>
      <w:shd w:val="clear" w:color="auto" w:fill="FFFFFF"/>
    </w:rPr>
  </w:style>
  <w:style w:type="character" w:customStyle="1" w:styleId="211pt">
    <w:name w:val="Основной текст (2) + 11 pt"/>
    <w:aliases w:val="Курсив,Интервал 0 pt"/>
    <w:uiPriority w:val="99"/>
    <w:rsid w:val="00C6658C"/>
    <w:rPr>
      <w:rFonts w:ascii="Times New Roman" w:hAnsi="Times New Roman" w:cs="Times New Roman"/>
      <w:i/>
      <w:iCs/>
      <w:color w:val="000000"/>
      <w:spacing w:val="10"/>
      <w:w w:val="100"/>
      <w:position w:val="0"/>
      <w:sz w:val="22"/>
      <w:szCs w:val="22"/>
      <w:shd w:val="clear" w:color="auto" w:fill="FFFFFF"/>
      <w:lang w:val="tt-RU" w:eastAsia="tt-RU"/>
    </w:rPr>
  </w:style>
  <w:style w:type="paragraph" w:customStyle="1" w:styleId="20">
    <w:name w:val="Основной текст (2)"/>
    <w:basedOn w:val="a"/>
    <w:link w:val="2"/>
    <w:uiPriority w:val="99"/>
    <w:rsid w:val="00C6658C"/>
    <w:pPr>
      <w:widowControl w:val="0"/>
      <w:shd w:val="clear" w:color="auto" w:fill="FFFFFF"/>
      <w:overflowPunct/>
      <w:autoSpaceDE/>
      <w:autoSpaceDN/>
      <w:adjustRightInd/>
      <w:spacing w:line="230" w:lineRule="exact"/>
      <w:jc w:val="both"/>
    </w:pPr>
    <w:rPr>
      <w:sz w:val="21"/>
      <w:szCs w:val="21"/>
      <w:lang w:eastAsia="en-US"/>
    </w:rPr>
  </w:style>
  <w:style w:type="paragraph" w:customStyle="1" w:styleId="30">
    <w:name w:val="Основной текст (3)"/>
    <w:basedOn w:val="a"/>
    <w:link w:val="3"/>
    <w:uiPriority w:val="99"/>
    <w:rsid w:val="00C6658C"/>
    <w:pPr>
      <w:widowControl w:val="0"/>
      <w:shd w:val="clear" w:color="auto" w:fill="FFFFFF"/>
      <w:overflowPunct/>
      <w:autoSpaceDE/>
      <w:autoSpaceDN/>
      <w:adjustRightInd/>
      <w:spacing w:before="120" w:after="120" w:line="240" w:lineRule="atLeast"/>
      <w:ind w:firstLine="360"/>
      <w:jc w:val="both"/>
    </w:pPr>
    <w:rPr>
      <w:b/>
      <w:bCs/>
      <w:sz w:val="21"/>
      <w:szCs w:val="21"/>
      <w:lang w:eastAsia="en-US"/>
    </w:rPr>
  </w:style>
  <w:style w:type="paragraph" w:styleId="22">
    <w:name w:val="Body Text Indent 2"/>
    <w:basedOn w:val="a"/>
    <w:link w:val="23"/>
    <w:uiPriority w:val="99"/>
    <w:rsid w:val="00C6658C"/>
    <w:pPr>
      <w:overflowPunct/>
      <w:autoSpaceDE/>
      <w:autoSpaceDN/>
      <w:adjustRightInd/>
      <w:spacing w:after="120" w:line="480" w:lineRule="auto"/>
      <w:ind w:left="283"/>
    </w:pPr>
    <w:rPr>
      <w:rFonts w:ascii="Calibri" w:hAnsi="Calibri"/>
      <w:sz w:val="22"/>
      <w:szCs w:val="22"/>
    </w:rPr>
  </w:style>
  <w:style w:type="character" w:customStyle="1" w:styleId="23">
    <w:name w:val="Основной текст с отступом 2 Знак"/>
    <w:link w:val="22"/>
    <w:uiPriority w:val="99"/>
    <w:locked/>
    <w:rsid w:val="00C6658C"/>
    <w:rPr>
      <w:rFonts w:eastAsia="Times New Roman" w:cs="Times New Roman"/>
      <w:lang w:eastAsia="ru-RU"/>
    </w:rPr>
  </w:style>
  <w:style w:type="paragraph" w:customStyle="1" w:styleId="msonormalbullet2gif">
    <w:name w:val="msonormalbullet2.gif"/>
    <w:basedOn w:val="a"/>
    <w:rsid w:val="00C6658C"/>
    <w:pPr>
      <w:overflowPunct/>
      <w:autoSpaceDE/>
      <w:autoSpaceDN/>
      <w:adjustRightInd/>
      <w:spacing w:before="100" w:beforeAutospacing="1" w:after="100" w:afterAutospacing="1"/>
    </w:pPr>
    <w:rPr>
      <w:sz w:val="24"/>
      <w:szCs w:val="24"/>
    </w:rPr>
  </w:style>
  <w:style w:type="paragraph" w:styleId="a3">
    <w:name w:val="List Paragraph"/>
    <w:basedOn w:val="a"/>
    <w:link w:val="a4"/>
    <w:uiPriority w:val="34"/>
    <w:qFormat/>
    <w:rsid w:val="00C6658C"/>
    <w:pPr>
      <w:overflowPunct/>
      <w:autoSpaceDE/>
      <w:autoSpaceDN/>
      <w:adjustRightInd/>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C6658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1">
    <w:name w:val="c11"/>
    <w:rsid w:val="00C6658C"/>
    <w:rPr>
      <w:rFonts w:cs="Times New Roman"/>
    </w:rPr>
  </w:style>
  <w:style w:type="paragraph" w:styleId="a6">
    <w:name w:val="Normal (Web)"/>
    <w:basedOn w:val="a"/>
    <w:rsid w:val="00C6658C"/>
    <w:pPr>
      <w:overflowPunct/>
      <w:autoSpaceDE/>
      <w:autoSpaceDN/>
      <w:adjustRightInd/>
      <w:spacing w:before="100" w:beforeAutospacing="1" w:after="100" w:afterAutospacing="1"/>
    </w:pPr>
    <w:rPr>
      <w:sz w:val="24"/>
      <w:szCs w:val="24"/>
    </w:rPr>
  </w:style>
  <w:style w:type="character" w:customStyle="1" w:styleId="c3">
    <w:name w:val="c3"/>
    <w:uiPriority w:val="99"/>
    <w:rsid w:val="00C6658C"/>
    <w:rPr>
      <w:rFonts w:cs="Times New Roman"/>
    </w:rPr>
  </w:style>
  <w:style w:type="paragraph" w:styleId="a7">
    <w:name w:val="No Spacing"/>
    <w:link w:val="a8"/>
    <w:qFormat/>
    <w:rsid w:val="00C6658C"/>
    <w:rPr>
      <w:rFonts w:eastAsia="Times New Roman"/>
      <w:sz w:val="22"/>
      <w:szCs w:val="22"/>
      <w:lang w:val="en-US"/>
    </w:rPr>
  </w:style>
  <w:style w:type="paragraph" w:customStyle="1" w:styleId="Default">
    <w:name w:val="Default"/>
    <w:rsid w:val="00C60AA9"/>
    <w:pPr>
      <w:autoSpaceDE w:val="0"/>
      <w:autoSpaceDN w:val="0"/>
      <w:adjustRightInd w:val="0"/>
    </w:pPr>
    <w:rPr>
      <w:rFonts w:ascii="Times New Roman" w:eastAsia="Times New Roman" w:hAnsi="Times New Roman"/>
      <w:color w:val="000000"/>
      <w:sz w:val="24"/>
      <w:szCs w:val="24"/>
    </w:rPr>
  </w:style>
  <w:style w:type="paragraph" w:styleId="a9">
    <w:name w:val="header"/>
    <w:basedOn w:val="a"/>
    <w:link w:val="aa"/>
    <w:uiPriority w:val="99"/>
    <w:rsid w:val="008B6BA3"/>
    <w:pPr>
      <w:tabs>
        <w:tab w:val="center" w:pos="4677"/>
        <w:tab w:val="right" w:pos="9355"/>
      </w:tabs>
    </w:pPr>
  </w:style>
  <w:style w:type="character" w:customStyle="1" w:styleId="aa">
    <w:name w:val="Верхний колонтитул Знак"/>
    <w:link w:val="a9"/>
    <w:uiPriority w:val="99"/>
    <w:locked/>
    <w:rsid w:val="008B6BA3"/>
    <w:rPr>
      <w:rFonts w:ascii="Times New Roman" w:hAnsi="Times New Roman" w:cs="Times New Roman"/>
      <w:sz w:val="20"/>
      <w:szCs w:val="20"/>
      <w:lang w:eastAsia="ru-RU"/>
    </w:rPr>
  </w:style>
  <w:style w:type="paragraph" w:styleId="ab">
    <w:name w:val="footer"/>
    <w:basedOn w:val="a"/>
    <w:link w:val="ac"/>
    <w:uiPriority w:val="99"/>
    <w:rsid w:val="008B6BA3"/>
    <w:pPr>
      <w:tabs>
        <w:tab w:val="center" w:pos="4677"/>
        <w:tab w:val="right" w:pos="9355"/>
      </w:tabs>
    </w:pPr>
  </w:style>
  <w:style w:type="character" w:customStyle="1" w:styleId="ac">
    <w:name w:val="Нижний колонтитул Знак"/>
    <w:link w:val="ab"/>
    <w:uiPriority w:val="99"/>
    <w:locked/>
    <w:rsid w:val="008B6BA3"/>
    <w:rPr>
      <w:rFonts w:ascii="Times New Roman" w:hAnsi="Times New Roman" w:cs="Times New Roman"/>
      <w:sz w:val="20"/>
      <w:szCs w:val="20"/>
      <w:lang w:eastAsia="ru-RU"/>
    </w:rPr>
  </w:style>
  <w:style w:type="character" w:styleId="ad">
    <w:name w:val="annotation reference"/>
    <w:uiPriority w:val="99"/>
    <w:semiHidden/>
    <w:rsid w:val="00236128"/>
    <w:rPr>
      <w:rFonts w:cs="Times New Roman"/>
      <w:sz w:val="16"/>
      <w:szCs w:val="16"/>
    </w:rPr>
  </w:style>
  <w:style w:type="paragraph" w:styleId="ae">
    <w:name w:val="annotation text"/>
    <w:basedOn w:val="a"/>
    <w:link w:val="af"/>
    <w:uiPriority w:val="99"/>
    <w:semiHidden/>
    <w:rsid w:val="00236128"/>
  </w:style>
  <w:style w:type="character" w:customStyle="1" w:styleId="af">
    <w:name w:val="Текст примечания Знак"/>
    <w:link w:val="ae"/>
    <w:uiPriority w:val="99"/>
    <w:semiHidden/>
    <w:rsid w:val="00B7753E"/>
    <w:rPr>
      <w:rFonts w:ascii="Times New Roman" w:eastAsia="Times New Roman" w:hAnsi="Times New Roman"/>
      <w:sz w:val="20"/>
      <w:szCs w:val="20"/>
    </w:rPr>
  </w:style>
  <w:style w:type="paragraph" w:styleId="af0">
    <w:name w:val="annotation subject"/>
    <w:basedOn w:val="ae"/>
    <w:next w:val="ae"/>
    <w:link w:val="af1"/>
    <w:uiPriority w:val="99"/>
    <w:semiHidden/>
    <w:rsid w:val="00236128"/>
    <w:rPr>
      <w:b/>
      <w:bCs/>
    </w:rPr>
  </w:style>
  <w:style w:type="character" w:customStyle="1" w:styleId="af1">
    <w:name w:val="Тема примечания Знак"/>
    <w:link w:val="af0"/>
    <w:uiPriority w:val="99"/>
    <w:semiHidden/>
    <w:rsid w:val="00B7753E"/>
    <w:rPr>
      <w:rFonts w:ascii="Times New Roman" w:eastAsia="Times New Roman" w:hAnsi="Times New Roman"/>
      <w:b/>
      <w:bCs/>
      <w:sz w:val="20"/>
      <w:szCs w:val="20"/>
    </w:rPr>
  </w:style>
  <w:style w:type="paragraph" w:styleId="af2">
    <w:name w:val="Balloon Text"/>
    <w:basedOn w:val="a"/>
    <w:link w:val="af3"/>
    <w:uiPriority w:val="99"/>
    <w:semiHidden/>
    <w:rsid w:val="00236128"/>
    <w:rPr>
      <w:rFonts w:ascii="Tahoma" w:hAnsi="Tahoma" w:cs="Tahoma"/>
      <w:sz w:val="16"/>
      <w:szCs w:val="16"/>
    </w:rPr>
  </w:style>
  <w:style w:type="character" w:customStyle="1" w:styleId="af3">
    <w:name w:val="Текст выноски Знак"/>
    <w:link w:val="af2"/>
    <w:uiPriority w:val="99"/>
    <w:semiHidden/>
    <w:rsid w:val="00B7753E"/>
    <w:rPr>
      <w:rFonts w:ascii="Times New Roman" w:eastAsia="Times New Roman" w:hAnsi="Times New Roman"/>
      <w:sz w:val="0"/>
      <w:szCs w:val="0"/>
    </w:rPr>
  </w:style>
  <w:style w:type="character" w:customStyle="1" w:styleId="a8">
    <w:name w:val="Без интервала Знак"/>
    <w:link w:val="a7"/>
    <w:locked/>
    <w:rsid w:val="00CD4123"/>
    <w:rPr>
      <w:rFonts w:eastAsia="Times New Roman"/>
      <w:sz w:val="22"/>
      <w:szCs w:val="22"/>
      <w:lang w:val="en-US"/>
    </w:rPr>
  </w:style>
  <w:style w:type="numbering" w:customStyle="1" w:styleId="1">
    <w:name w:val="Нет списка1"/>
    <w:next w:val="a2"/>
    <w:uiPriority w:val="99"/>
    <w:semiHidden/>
    <w:unhideWhenUsed/>
    <w:rsid w:val="00CD4123"/>
  </w:style>
  <w:style w:type="table" w:customStyle="1" w:styleId="10">
    <w:name w:val="Сетка таблицы1"/>
    <w:basedOn w:val="a1"/>
    <w:next w:val="a5"/>
    <w:uiPriority w:val="59"/>
    <w:rsid w:val="00CD4123"/>
    <w:rPr>
      <w:rFonts w:cs="Raav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ody Text Indent"/>
    <w:basedOn w:val="a"/>
    <w:link w:val="af5"/>
    <w:unhideWhenUsed/>
    <w:rsid w:val="00CD4123"/>
    <w:pPr>
      <w:overflowPunct/>
      <w:autoSpaceDE/>
      <w:autoSpaceDN/>
      <w:adjustRightInd/>
      <w:ind w:firstLine="540"/>
      <w:jc w:val="both"/>
    </w:pPr>
    <w:rPr>
      <w:rFonts w:eastAsia="Calibri"/>
      <w:sz w:val="18"/>
      <w:szCs w:val="18"/>
      <w:lang w:eastAsia="en-US"/>
    </w:rPr>
  </w:style>
  <w:style w:type="character" w:customStyle="1" w:styleId="af5">
    <w:name w:val="Основной текст с отступом Знак"/>
    <w:basedOn w:val="a0"/>
    <w:link w:val="af4"/>
    <w:rsid w:val="00CD4123"/>
    <w:rPr>
      <w:rFonts w:ascii="Times New Roman" w:hAnsi="Times New Roman"/>
      <w:sz w:val="18"/>
      <w:szCs w:val="18"/>
      <w:lang w:eastAsia="en-US"/>
    </w:rPr>
  </w:style>
  <w:style w:type="paragraph" w:customStyle="1" w:styleId="11">
    <w:name w:val="Без интервала1"/>
    <w:qFormat/>
    <w:rsid w:val="00CD4123"/>
    <w:rPr>
      <w:rFonts w:ascii="Times New Roman" w:eastAsia="Times New Roman" w:hAnsi="Times New Roman"/>
      <w:sz w:val="18"/>
      <w:szCs w:val="18"/>
      <w:lang w:eastAsia="en-US"/>
    </w:rPr>
  </w:style>
  <w:style w:type="paragraph" w:customStyle="1" w:styleId="Style12">
    <w:name w:val="Style12"/>
    <w:basedOn w:val="a"/>
    <w:uiPriority w:val="99"/>
    <w:rsid w:val="00CD4123"/>
    <w:pPr>
      <w:widowControl w:val="0"/>
      <w:overflowPunct/>
      <w:spacing w:line="173" w:lineRule="exact"/>
      <w:ind w:firstLine="235"/>
      <w:jc w:val="both"/>
    </w:pPr>
    <w:rPr>
      <w:rFonts w:ascii="Microsoft Sans Serif" w:hAnsi="Microsoft Sans Serif" w:cs="Microsoft Sans Serif"/>
      <w:sz w:val="18"/>
      <w:szCs w:val="18"/>
      <w:lang w:eastAsia="en-US"/>
    </w:rPr>
  </w:style>
  <w:style w:type="paragraph" w:customStyle="1" w:styleId="Style16">
    <w:name w:val="Style16"/>
    <w:basedOn w:val="a"/>
    <w:uiPriority w:val="99"/>
    <w:rsid w:val="00CD4123"/>
    <w:pPr>
      <w:widowControl w:val="0"/>
      <w:overflowPunct/>
      <w:spacing w:line="167" w:lineRule="exact"/>
      <w:ind w:firstLine="235"/>
      <w:jc w:val="both"/>
    </w:pPr>
    <w:rPr>
      <w:rFonts w:ascii="Microsoft Sans Serif" w:hAnsi="Microsoft Sans Serif" w:cs="Microsoft Sans Serif"/>
      <w:sz w:val="18"/>
      <w:szCs w:val="18"/>
      <w:lang w:eastAsia="en-US"/>
    </w:rPr>
  </w:style>
  <w:style w:type="character" w:customStyle="1" w:styleId="FontStyle34">
    <w:name w:val="Font Style34"/>
    <w:uiPriority w:val="99"/>
    <w:rsid w:val="00CD4123"/>
    <w:rPr>
      <w:rFonts w:ascii="Microsoft Sans Serif" w:hAnsi="Microsoft Sans Serif" w:cs="Microsoft Sans Serif"/>
      <w:sz w:val="14"/>
      <w:szCs w:val="14"/>
    </w:rPr>
  </w:style>
  <w:style w:type="character" w:customStyle="1" w:styleId="FontStyle32">
    <w:name w:val="Font Style32"/>
    <w:uiPriority w:val="99"/>
    <w:rsid w:val="00CD4123"/>
    <w:rPr>
      <w:rFonts w:ascii="Microsoft Sans Serif" w:hAnsi="Microsoft Sans Serif" w:cs="Microsoft Sans Serif"/>
      <w:b/>
      <w:bCs/>
      <w:sz w:val="18"/>
      <w:szCs w:val="18"/>
    </w:rPr>
  </w:style>
  <w:style w:type="character" w:customStyle="1" w:styleId="FontStyle33">
    <w:name w:val="Font Style33"/>
    <w:uiPriority w:val="99"/>
    <w:rsid w:val="00CD4123"/>
    <w:rPr>
      <w:rFonts w:ascii="Microsoft Sans Serif" w:hAnsi="Microsoft Sans Serif" w:cs="Microsoft Sans Serif"/>
      <w:b/>
      <w:bCs/>
      <w:sz w:val="14"/>
      <w:szCs w:val="14"/>
    </w:rPr>
  </w:style>
  <w:style w:type="paragraph" w:customStyle="1" w:styleId="Style11">
    <w:name w:val="Style11"/>
    <w:basedOn w:val="a"/>
    <w:uiPriority w:val="99"/>
    <w:rsid w:val="00CD4123"/>
    <w:pPr>
      <w:widowControl w:val="0"/>
      <w:overflowPunct/>
      <w:jc w:val="center"/>
    </w:pPr>
    <w:rPr>
      <w:rFonts w:ascii="Microsoft Sans Serif" w:hAnsi="Microsoft Sans Serif" w:cs="Microsoft Sans Serif"/>
      <w:sz w:val="18"/>
      <w:szCs w:val="18"/>
      <w:lang w:eastAsia="en-US"/>
    </w:rPr>
  </w:style>
  <w:style w:type="paragraph" w:styleId="af6">
    <w:name w:val="Body Text"/>
    <w:basedOn w:val="a"/>
    <w:link w:val="af7"/>
    <w:rsid w:val="00CD4123"/>
    <w:pPr>
      <w:overflowPunct/>
      <w:autoSpaceDE/>
      <w:autoSpaceDN/>
      <w:adjustRightInd/>
      <w:spacing w:after="120" w:line="276" w:lineRule="auto"/>
    </w:pPr>
    <w:rPr>
      <w:rFonts w:ascii="Calibri" w:eastAsia="Calibri" w:hAnsi="Calibri"/>
      <w:sz w:val="22"/>
      <w:szCs w:val="22"/>
      <w:lang w:eastAsia="en-US"/>
    </w:rPr>
  </w:style>
  <w:style w:type="character" w:customStyle="1" w:styleId="af7">
    <w:name w:val="Основной текст Знак"/>
    <w:basedOn w:val="a0"/>
    <w:link w:val="af6"/>
    <w:rsid w:val="00CD4123"/>
    <w:rPr>
      <w:sz w:val="22"/>
      <w:szCs w:val="22"/>
      <w:lang w:eastAsia="en-US"/>
    </w:rPr>
  </w:style>
  <w:style w:type="paragraph" w:styleId="31">
    <w:name w:val="Body Text 3"/>
    <w:basedOn w:val="a"/>
    <w:link w:val="32"/>
    <w:rsid w:val="00CD4123"/>
    <w:pPr>
      <w:overflowPunct/>
      <w:autoSpaceDE/>
      <w:autoSpaceDN/>
      <w:adjustRightInd/>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rsid w:val="00CD4123"/>
    <w:rPr>
      <w:sz w:val="16"/>
      <w:szCs w:val="16"/>
      <w:lang w:eastAsia="en-US"/>
    </w:rPr>
  </w:style>
  <w:style w:type="paragraph" w:customStyle="1" w:styleId="21">
    <w:name w:val="Средняя сетка 21"/>
    <w:basedOn w:val="a"/>
    <w:uiPriority w:val="1"/>
    <w:qFormat/>
    <w:rsid w:val="00CD4123"/>
    <w:pPr>
      <w:numPr>
        <w:numId w:val="24"/>
      </w:numPr>
      <w:overflowPunct/>
      <w:autoSpaceDE/>
      <w:autoSpaceDN/>
      <w:adjustRightInd/>
      <w:spacing w:line="360" w:lineRule="auto"/>
      <w:contextualSpacing/>
      <w:jc w:val="both"/>
      <w:outlineLvl w:val="1"/>
    </w:pPr>
    <w:rPr>
      <w:sz w:val="28"/>
      <w:szCs w:val="24"/>
    </w:rPr>
  </w:style>
  <w:style w:type="paragraph" w:customStyle="1" w:styleId="12">
    <w:name w:val="Абзац списка1"/>
    <w:basedOn w:val="a"/>
    <w:uiPriority w:val="99"/>
    <w:rsid w:val="00CD4123"/>
    <w:pPr>
      <w:overflowPunct/>
      <w:autoSpaceDE/>
      <w:autoSpaceDN/>
      <w:adjustRightInd/>
      <w:spacing w:after="200" w:line="276" w:lineRule="auto"/>
      <w:ind w:left="720"/>
    </w:pPr>
    <w:rPr>
      <w:rFonts w:ascii="Calibri" w:eastAsia="Calibri" w:hAnsi="Calibri" w:cs="Calibri"/>
      <w:sz w:val="22"/>
      <w:szCs w:val="22"/>
    </w:rPr>
  </w:style>
  <w:style w:type="character" w:customStyle="1" w:styleId="apple-converted-space">
    <w:name w:val="apple-converted-space"/>
    <w:basedOn w:val="a0"/>
    <w:rsid w:val="00CD4123"/>
  </w:style>
  <w:style w:type="paragraph" w:customStyle="1" w:styleId="msonospacing0">
    <w:name w:val="msonospacing"/>
    <w:rsid w:val="006F2F72"/>
    <w:rPr>
      <w:sz w:val="22"/>
      <w:szCs w:val="22"/>
      <w:lang w:eastAsia="en-US"/>
    </w:rPr>
  </w:style>
  <w:style w:type="table" w:customStyle="1" w:styleId="24">
    <w:name w:val="Сетка таблицы2"/>
    <w:basedOn w:val="a1"/>
    <w:next w:val="a5"/>
    <w:uiPriority w:val="59"/>
    <w:rsid w:val="005A739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link w:val="a3"/>
    <w:uiPriority w:val="34"/>
    <w:locked/>
    <w:rsid w:val="008E209C"/>
    <w:rPr>
      <w:sz w:val="22"/>
      <w:szCs w:val="22"/>
      <w:lang w:eastAsia="en-US"/>
    </w:rPr>
  </w:style>
  <w:style w:type="paragraph" w:customStyle="1" w:styleId="Zag1">
    <w:name w:val="Zag_1"/>
    <w:basedOn w:val="a"/>
    <w:uiPriority w:val="99"/>
    <w:rsid w:val="008E209C"/>
    <w:pPr>
      <w:widowControl w:val="0"/>
      <w:overflowPunct/>
      <w:spacing w:after="337" w:line="302" w:lineRule="exact"/>
      <w:ind w:firstLine="709"/>
      <w:jc w:val="center"/>
    </w:pPr>
    <w:rPr>
      <w:b/>
      <w:bCs/>
      <w:color w:val="000000"/>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58C"/>
    <w:pPr>
      <w:overflowPunct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C6658C"/>
    <w:rPr>
      <w:rFonts w:ascii="Times New Roman" w:hAnsi="Times New Roman" w:cs="Times New Roman"/>
      <w:sz w:val="21"/>
      <w:szCs w:val="21"/>
      <w:shd w:val="clear" w:color="auto" w:fill="FFFFFF"/>
    </w:rPr>
  </w:style>
  <w:style w:type="character" w:customStyle="1" w:styleId="3">
    <w:name w:val="Основной текст (3)_"/>
    <w:link w:val="30"/>
    <w:uiPriority w:val="99"/>
    <w:locked/>
    <w:rsid w:val="00C6658C"/>
    <w:rPr>
      <w:rFonts w:ascii="Times New Roman" w:hAnsi="Times New Roman" w:cs="Times New Roman"/>
      <w:b/>
      <w:bCs/>
      <w:sz w:val="21"/>
      <w:szCs w:val="21"/>
      <w:shd w:val="clear" w:color="auto" w:fill="FFFFFF"/>
    </w:rPr>
  </w:style>
  <w:style w:type="character" w:customStyle="1" w:styleId="211pt">
    <w:name w:val="Основной текст (2) + 11 pt"/>
    <w:aliases w:val="Курсив,Интервал 0 pt"/>
    <w:uiPriority w:val="99"/>
    <w:rsid w:val="00C6658C"/>
    <w:rPr>
      <w:rFonts w:ascii="Times New Roman" w:hAnsi="Times New Roman" w:cs="Times New Roman"/>
      <w:i/>
      <w:iCs/>
      <w:color w:val="000000"/>
      <w:spacing w:val="10"/>
      <w:w w:val="100"/>
      <w:position w:val="0"/>
      <w:sz w:val="22"/>
      <w:szCs w:val="22"/>
      <w:shd w:val="clear" w:color="auto" w:fill="FFFFFF"/>
      <w:lang w:val="tt-RU" w:eastAsia="tt-RU"/>
    </w:rPr>
  </w:style>
  <w:style w:type="paragraph" w:customStyle="1" w:styleId="20">
    <w:name w:val="Основной текст (2)"/>
    <w:basedOn w:val="a"/>
    <w:link w:val="2"/>
    <w:uiPriority w:val="99"/>
    <w:rsid w:val="00C6658C"/>
    <w:pPr>
      <w:widowControl w:val="0"/>
      <w:shd w:val="clear" w:color="auto" w:fill="FFFFFF"/>
      <w:overflowPunct/>
      <w:autoSpaceDE/>
      <w:autoSpaceDN/>
      <w:adjustRightInd/>
      <w:spacing w:line="230" w:lineRule="exact"/>
      <w:jc w:val="both"/>
    </w:pPr>
    <w:rPr>
      <w:sz w:val="21"/>
      <w:szCs w:val="21"/>
      <w:lang w:eastAsia="en-US"/>
    </w:rPr>
  </w:style>
  <w:style w:type="paragraph" w:customStyle="1" w:styleId="30">
    <w:name w:val="Основной текст (3)"/>
    <w:basedOn w:val="a"/>
    <w:link w:val="3"/>
    <w:uiPriority w:val="99"/>
    <w:rsid w:val="00C6658C"/>
    <w:pPr>
      <w:widowControl w:val="0"/>
      <w:shd w:val="clear" w:color="auto" w:fill="FFFFFF"/>
      <w:overflowPunct/>
      <w:autoSpaceDE/>
      <w:autoSpaceDN/>
      <w:adjustRightInd/>
      <w:spacing w:before="120" w:after="120" w:line="240" w:lineRule="atLeast"/>
      <w:ind w:firstLine="360"/>
      <w:jc w:val="both"/>
    </w:pPr>
    <w:rPr>
      <w:b/>
      <w:bCs/>
      <w:sz w:val="21"/>
      <w:szCs w:val="21"/>
      <w:lang w:eastAsia="en-US"/>
    </w:rPr>
  </w:style>
  <w:style w:type="paragraph" w:styleId="22">
    <w:name w:val="Body Text Indent 2"/>
    <w:basedOn w:val="a"/>
    <w:link w:val="23"/>
    <w:uiPriority w:val="99"/>
    <w:rsid w:val="00C6658C"/>
    <w:pPr>
      <w:overflowPunct/>
      <w:autoSpaceDE/>
      <w:autoSpaceDN/>
      <w:adjustRightInd/>
      <w:spacing w:after="120" w:line="480" w:lineRule="auto"/>
      <w:ind w:left="283"/>
    </w:pPr>
    <w:rPr>
      <w:rFonts w:ascii="Calibri" w:hAnsi="Calibri"/>
      <w:sz w:val="22"/>
      <w:szCs w:val="22"/>
    </w:rPr>
  </w:style>
  <w:style w:type="character" w:customStyle="1" w:styleId="23">
    <w:name w:val="Основной текст с отступом 2 Знак"/>
    <w:link w:val="22"/>
    <w:uiPriority w:val="99"/>
    <w:locked/>
    <w:rsid w:val="00C6658C"/>
    <w:rPr>
      <w:rFonts w:eastAsia="Times New Roman" w:cs="Times New Roman"/>
      <w:lang w:eastAsia="ru-RU"/>
    </w:rPr>
  </w:style>
  <w:style w:type="paragraph" w:customStyle="1" w:styleId="msonormalbullet2gif">
    <w:name w:val="msonormalbullet2.gif"/>
    <w:basedOn w:val="a"/>
    <w:rsid w:val="00C6658C"/>
    <w:pPr>
      <w:overflowPunct/>
      <w:autoSpaceDE/>
      <w:autoSpaceDN/>
      <w:adjustRightInd/>
      <w:spacing w:before="100" w:beforeAutospacing="1" w:after="100" w:afterAutospacing="1"/>
    </w:pPr>
    <w:rPr>
      <w:sz w:val="24"/>
      <w:szCs w:val="24"/>
    </w:rPr>
  </w:style>
  <w:style w:type="paragraph" w:styleId="a3">
    <w:name w:val="List Paragraph"/>
    <w:basedOn w:val="a"/>
    <w:link w:val="a4"/>
    <w:uiPriority w:val="34"/>
    <w:qFormat/>
    <w:rsid w:val="00C6658C"/>
    <w:pPr>
      <w:overflowPunct/>
      <w:autoSpaceDE/>
      <w:autoSpaceDN/>
      <w:adjustRightInd/>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C6658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1">
    <w:name w:val="c11"/>
    <w:rsid w:val="00C6658C"/>
    <w:rPr>
      <w:rFonts w:cs="Times New Roman"/>
    </w:rPr>
  </w:style>
  <w:style w:type="paragraph" w:styleId="a6">
    <w:name w:val="Normal (Web)"/>
    <w:basedOn w:val="a"/>
    <w:rsid w:val="00C6658C"/>
    <w:pPr>
      <w:overflowPunct/>
      <w:autoSpaceDE/>
      <w:autoSpaceDN/>
      <w:adjustRightInd/>
      <w:spacing w:before="100" w:beforeAutospacing="1" w:after="100" w:afterAutospacing="1"/>
    </w:pPr>
    <w:rPr>
      <w:sz w:val="24"/>
      <w:szCs w:val="24"/>
    </w:rPr>
  </w:style>
  <w:style w:type="character" w:customStyle="1" w:styleId="c3">
    <w:name w:val="c3"/>
    <w:uiPriority w:val="99"/>
    <w:rsid w:val="00C6658C"/>
    <w:rPr>
      <w:rFonts w:cs="Times New Roman"/>
    </w:rPr>
  </w:style>
  <w:style w:type="paragraph" w:styleId="a7">
    <w:name w:val="No Spacing"/>
    <w:link w:val="a8"/>
    <w:qFormat/>
    <w:rsid w:val="00C6658C"/>
    <w:rPr>
      <w:rFonts w:eastAsia="Times New Roman"/>
      <w:sz w:val="22"/>
      <w:szCs w:val="22"/>
      <w:lang w:val="en-US"/>
    </w:rPr>
  </w:style>
  <w:style w:type="paragraph" w:customStyle="1" w:styleId="Default">
    <w:name w:val="Default"/>
    <w:rsid w:val="00C60AA9"/>
    <w:pPr>
      <w:autoSpaceDE w:val="0"/>
      <w:autoSpaceDN w:val="0"/>
      <w:adjustRightInd w:val="0"/>
    </w:pPr>
    <w:rPr>
      <w:rFonts w:ascii="Times New Roman" w:eastAsia="Times New Roman" w:hAnsi="Times New Roman"/>
      <w:color w:val="000000"/>
      <w:sz w:val="24"/>
      <w:szCs w:val="24"/>
    </w:rPr>
  </w:style>
  <w:style w:type="paragraph" w:styleId="a9">
    <w:name w:val="header"/>
    <w:basedOn w:val="a"/>
    <w:link w:val="aa"/>
    <w:uiPriority w:val="99"/>
    <w:rsid w:val="008B6BA3"/>
    <w:pPr>
      <w:tabs>
        <w:tab w:val="center" w:pos="4677"/>
        <w:tab w:val="right" w:pos="9355"/>
      </w:tabs>
    </w:pPr>
  </w:style>
  <w:style w:type="character" w:customStyle="1" w:styleId="aa">
    <w:name w:val="Верхний колонтитул Знак"/>
    <w:link w:val="a9"/>
    <w:uiPriority w:val="99"/>
    <w:locked/>
    <w:rsid w:val="008B6BA3"/>
    <w:rPr>
      <w:rFonts w:ascii="Times New Roman" w:hAnsi="Times New Roman" w:cs="Times New Roman"/>
      <w:sz w:val="20"/>
      <w:szCs w:val="20"/>
      <w:lang w:eastAsia="ru-RU"/>
    </w:rPr>
  </w:style>
  <w:style w:type="paragraph" w:styleId="ab">
    <w:name w:val="footer"/>
    <w:basedOn w:val="a"/>
    <w:link w:val="ac"/>
    <w:uiPriority w:val="99"/>
    <w:rsid w:val="008B6BA3"/>
    <w:pPr>
      <w:tabs>
        <w:tab w:val="center" w:pos="4677"/>
        <w:tab w:val="right" w:pos="9355"/>
      </w:tabs>
    </w:pPr>
  </w:style>
  <w:style w:type="character" w:customStyle="1" w:styleId="ac">
    <w:name w:val="Нижний колонтитул Знак"/>
    <w:link w:val="ab"/>
    <w:uiPriority w:val="99"/>
    <w:locked/>
    <w:rsid w:val="008B6BA3"/>
    <w:rPr>
      <w:rFonts w:ascii="Times New Roman" w:hAnsi="Times New Roman" w:cs="Times New Roman"/>
      <w:sz w:val="20"/>
      <w:szCs w:val="20"/>
      <w:lang w:eastAsia="ru-RU"/>
    </w:rPr>
  </w:style>
  <w:style w:type="character" w:styleId="ad">
    <w:name w:val="annotation reference"/>
    <w:uiPriority w:val="99"/>
    <w:semiHidden/>
    <w:rsid w:val="00236128"/>
    <w:rPr>
      <w:rFonts w:cs="Times New Roman"/>
      <w:sz w:val="16"/>
      <w:szCs w:val="16"/>
    </w:rPr>
  </w:style>
  <w:style w:type="paragraph" w:styleId="ae">
    <w:name w:val="annotation text"/>
    <w:basedOn w:val="a"/>
    <w:link w:val="af"/>
    <w:uiPriority w:val="99"/>
    <w:semiHidden/>
    <w:rsid w:val="00236128"/>
  </w:style>
  <w:style w:type="character" w:customStyle="1" w:styleId="af">
    <w:name w:val="Текст примечания Знак"/>
    <w:link w:val="ae"/>
    <w:uiPriority w:val="99"/>
    <w:semiHidden/>
    <w:rsid w:val="00B7753E"/>
    <w:rPr>
      <w:rFonts w:ascii="Times New Roman" w:eastAsia="Times New Roman" w:hAnsi="Times New Roman"/>
      <w:sz w:val="20"/>
      <w:szCs w:val="20"/>
    </w:rPr>
  </w:style>
  <w:style w:type="paragraph" w:styleId="af0">
    <w:name w:val="annotation subject"/>
    <w:basedOn w:val="ae"/>
    <w:next w:val="ae"/>
    <w:link w:val="af1"/>
    <w:uiPriority w:val="99"/>
    <w:semiHidden/>
    <w:rsid w:val="00236128"/>
    <w:rPr>
      <w:b/>
      <w:bCs/>
    </w:rPr>
  </w:style>
  <w:style w:type="character" w:customStyle="1" w:styleId="af1">
    <w:name w:val="Тема примечания Знак"/>
    <w:link w:val="af0"/>
    <w:uiPriority w:val="99"/>
    <w:semiHidden/>
    <w:rsid w:val="00B7753E"/>
    <w:rPr>
      <w:rFonts w:ascii="Times New Roman" w:eastAsia="Times New Roman" w:hAnsi="Times New Roman"/>
      <w:b/>
      <w:bCs/>
      <w:sz w:val="20"/>
      <w:szCs w:val="20"/>
    </w:rPr>
  </w:style>
  <w:style w:type="paragraph" w:styleId="af2">
    <w:name w:val="Balloon Text"/>
    <w:basedOn w:val="a"/>
    <w:link w:val="af3"/>
    <w:uiPriority w:val="99"/>
    <w:semiHidden/>
    <w:rsid w:val="00236128"/>
    <w:rPr>
      <w:rFonts w:ascii="Tahoma" w:hAnsi="Tahoma" w:cs="Tahoma"/>
      <w:sz w:val="16"/>
      <w:szCs w:val="16"/>
    </w:rPr>
  </w:style>
  <w:style w:type="character" w:customStyle="1" w:styleId="af3">
    <w:name w:val="Текст выноски Знак"/>
    <w:link w:val="af2"/>
    <w:uiPriority w:val="99"/>
    <w:semiHidden/>
    <w:rsid w:val="00B7753E"/>
    <w:rPr>
      <w:rFonts w:ascii="Times New Roman" w:eastAsia="Times New Roman" w:hAnsi="Times New Roman"/>
      <w:sz w:val="0"/>
      <w:szCs w:val="0"/>
    </w:rPr>
  </w:style>
  <w:style w:type="character" w:customStyle="1" w:styleId="a8">
    <w:name w:val="Без интервала Знак"/>
    <w:link w:val="a7"/>
    <w:locked/>
    <w:rsid w:val="00CD4123"/>
    <w:rPr>
      <w:rFonts w:eastAsia="Times New Roman"/>
      <w:sz w:val="22"/>
      <w:szCs w:val="22"/>
      <w:lang w:val="en-US"/>
    </w:rPr>
  </w:style>
  <w:style w:type="numbering" w:customStyle="1" w:styleId="1">
    <w:name w:val="Нет списка1"/>
    <w:next w:val="a2"/>
    <w:uiPriority w:val="99"/>
    <w:semiHidden/>
    <w:unhideWhenUsed/>
    <w:rsid w:val="00CD4123"/>
  </w:style>
  <w:style w:type="table" w:customStyle="1" w:styleId="10">
    <w:name w:val="Сетка таблицы1"/>
    <w:basedOn w:val="a1"/>
    <w:next w:val="a5"/>
    <w:uiPriority w:val="59"/>
    <w:rsid w:val="00CD4123"/>
    <w:rPr>
      <w:rFonts w:cs="Raav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ody Text Indent"/>
    <w:basedOn w:val="a"/>
    <w:link w:val="af5"/>
    <w:unhideWhenUsed/>
    <w:rsid w:val="00CD4123"/>
    <w:pPr>
      <w:overflowPunct/>
      <w:autoSpaceDE/>
      <w:autoSpaceDN/>
      <w:adjustRightInd/>
      <w:ind w:firstLine="540"/>
      <w:jc w:val="both"/>
    </w:pPr>
    <w:rPr>
      <w:rFonts w:eastAsia="Calibri"/>
      <w:sz w:val="18"/>
      <w:szCs w:val="18"/>
      <w:lang w:eastAsia="en-US"/>
    </w:rPr>
  </w:style>
  <w:style w:type="character" w:customStyle="1" w:styleId="af5">
    <w:name w:val="Основной текст с отступом Знак"/>
    <w:basedOn w:val="a0"/>
    <w:link w:val="af4"/>
    <w:rsid w:val="00CD4123"/>
    <w:rPr>
      <w:rFonts w:ascii="Times New Roman" w:hAnsi="Times New Roman"/>
      <w:sz w:val="18"/>
      <w:szCs w:val="18"/>
      <w:lang w:eastAsia="en-US"/>
    </w:rPr>
  </w:style>
  <w:style w:type="paragraph" w:customStyle="1" w:styleId="11">
    <w:name w:val="Без интервала1"/>
    <w:qFormat/>
    <w:rsid w:val="00CD4123"/>
    <w:rPr>
      <w:rFonts w:ascii="Times New Roman" w:eastAsia="Times New Roman" w:hAnsi="Times New Roman"/>
      <w:sz w:val="18"/>
      <w:szCs w:val="18"/>
      <w:lang w:eastAsia="en-US"/>
    </w:rPr>
  </w:style>
  <w:style w:type="paragraph" w:customStyle="1" w:styleId="Style12">
    <w:name w:val="Style12"/>
    <w:basedOn w:val="a"/>
    <w:uiPriority w:val="99"/>
    <w:rsid w:val="00CD4123"/>
    <w:pPr>
      <w:widowControl w:val="0"/>
      <w:overflowPunct/>
      <w:spacing w:line="173" w:lineRule="exact"/>
      <w:ind w:firstLine="235"/>
      <w:jc w:val="both"/>
    </w:pPr>
    <w:rPr>
      <w:rFonts w:ascii="Microsoft Sans Serif" w:hAnsi="Microsoft Sans Serif" w:cs="Microsoft Sans Serif"/>
      <w:sz w:val="18"/>
      <w:szCs w:val="18"/>
      <w:lang w:eastAsia="en-US"/>
    </w:rPr>
  </w:style>
  <w:style w:type="paragraph" w:customStyle="1" w:styleId="Style16">
    <w:name w:val="Style16"/>
    <w:basedOn w:val="a"/>
    <w:uiPriority w:val="99"/>
    <w:rsid w:val="00CD4123"/>
    <w:pPr>
      <w:widowControl w:val="0"/>
      <w:overflowPunct/>
      <w:spacing w:line="167" w:lineRule="exact"/>
      <w:ind w:firstLine="235"/>
      <w:jc w:val="both"/>
    </w:pPr>
    <w:rPr>
      <w:rFonts w:ascii="Microsoft Sans Serif" w:hAnsi="Microsoft Sans Serif" w:cs="Microsoft Sans Serif"/>
      <w:sz w:val="18"/>
      <w:szCs w:val="18"/>
      <w:lang w:eastAsia="en-US"/>
    </w:rPr>
  </w:style>
  <w:style w:type="character" w:customStyle="1" w:styleId="FontStyle34">
    <w:name w:val="Font Style34"/>
    <w:uiPriority w:val="99"/>
    <w:rsid w:val="00CD4123"/>
    <w:rPr>
      <w:rFonts w:ascii="Microsoft Sans Serif" w:hAnsi="Microsoft Sans Serif" w:cs="Microsoft Sans Serif"/>
      <w:sz w:val="14"/>
      <w:szCs w:val="14"/>
    </w:rPr>
  </w:style>
  <w:style w:type="character" w:customStyle="1" w:styleId="FontStyle32">
    <w:name w:val="Font Style32"/>
    <w:uiPriority w:val="99"/>
    <w:rsid w:val="00CD4123"/>
    <w:rPr>
      <w:rFonts w:ascii="Microsoft Sans Serif" w:hAnsi="Microsoft Sans Serif" w:cs="Microsoft Sans Serif"/>
      <w:b/>
      <w:bCs/>
      <w:sz w:val="18"/>
      <w:szCs w:val="18"/>
    </w:rPr>
  </w:style>
  <w:style w:type="character" w:customStyle="1" w:styleId="FontStyle33">
    <w:name w:val="Font Style33"/>
    <w:uiPriority w:val="99"/>
    <w:rsid w:val="00CD4123"/>
    <w:rPr>
      <w:rFonts w:ascii="Microsoft Sans Serif" w:hAnsi="Microsoft Sans Serif" w:cs="Microsoft Sans Serif"/>
      <w:b/>
      <w:bCs/>
      <w:sz w:val="14"/>
      <w:szCs w:val="14"/>
    </w:rPr>
  </w:style>
  <w:style w:type="paragraph" w:customStyle="1" w:styleId="Style11">
    <w:name w:val="Style11"/>
    <w:basedOn w:val="a"/>
    <w:uiPriority w:val="99"/>
    <w:rsid w:val="00CD4123"/>
    <w:pPr>
      <w:widowControl w:val="0"/>
      <w:overflowPunct/>
      <w:jc w:val="center"/>
    </w:pPr>
    <w:rPr>
      <w:rFonts w:ascii="Microsoft Sans Serif" w:hAnsi="Microsoft Sans Serif" w:cs="Microsoft Sans Serif"/>
      <w:sz w:val="18"/>
      <w:szCs w:val="18"/>
      <w:lang w:eastAsia="en-US"/>
    </w:rPr>
  </w:style>
  <w:style w:type="paragraph" w:styleId="af6">
    <w:name w:val="Body Text"/>
    <w:basedOn w:val="a"/>
    <w:link w:val="af7"/>
    <w:rsid w:val="00CD4123"/>
    <w:pPr>
      <w:overflowPunct/>
      <w:autoSpaceDE/>
      <w:autoSpaceDN/>
      <w:adjustRightInd/>
      <w:spacing w:after="120" w:line="276" w:lineRule="auto"/>
    </w:pPr>
    <w:rPr>
      <w:rFonts w:ascii="Calibri" w:eastAsia="Calibri" w:hAnsi="Calibri"/>
      <w:sz w:val="22"/>
      <w:szCs w:val="22"/>
      <w:lang w:eastAsia="en-US"/>
    </w:rPr>
  </w:style>
  <w:style w:type="character" w:customStyle="1" w:styleId="af7">
    <w:name w:val="Основной текст Знак"/>
    <w:basedOn w:val="a0"/>
    <w:link w:val="af6"/>
    <w:rsid w:val="00CD4123"/>
    <w:rPr>
      <w:sz w:val="22"/>
      <w:szCs w:val="22"/>
      <w:lang w:eastAsia="en-US"/>
    </w:rPr>
  </w:style>
  <w:style w:type="paragraph" w:styleId="31">
    <w:name w:val="Body Text 3"/>
    <w:basedOn w:val="a"/>
    <w:link w:val="32"/>
    <w:rsid w:val="00CD4123"/>
    <w:pPr>
      <w:overflowPunct/>
      <w:autoSpaceDE/>
      <w:autoSpaceDN/>
      <w:adjustRightInd/>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rsid w:val="00CD4123"/>
    <w:rPr>
      <w:sz w:val="16"/>
      <w:szCs w:val="16"/>
      <w:lang w:eastAsia="en-US"/>
    </w:rPr>
  </w:style>
  <w:style w:type="paragraph" w:customStyle="1" w:styleId="21">
    <w:name w:val="Средняя сетка 21"/>
    <w:basedOn w:val="a"/>
    <w:uiPriority w:val="1"/>
    <w:qFormat/>
    <w:rsid w:val="00CD4123"/>
    <w:pPr>
      <w:numPr>
        <w:numId w:val="24"/>
      </w:numPr>
      <w:overflowPunct/>
      <w:autoSpaceDE/>
      <w:autoSpaceDN/>
      <w:adjustRightInd/>
      <w:spacing w:line="360" w:lineRule="auto"/>
      <w:contextualSpacing/>
      <w:jc w:val="both"/>
      <w:outlineLvl w:val="1"/>
    </w:pPr>
    <w:rPr>
      <w:sz w:val="28"/>
      <w:szCs w:val="24"/>
    </w:rPr>
  </w:style>
  <w:style w:type="paragraph" w:customStyle="1" w:styleId="12">
    <w:name w:val="Абзац списка1"/>
    <w:basedOn w:val="a"/>
    <w:uiPriority w:val="99"/>
    <w:rsid w:val="00CD4123"/>
    <w:pPr>
      <w:overflowPunct/>
      <w:autoSpaceDE/>
      <w:autoSpaceDN/>
      <w:adjustRightInd/>
      <w:spacing w:after="200" w:line="276" w:lineRule="auto"/>
      <w:ind w:left="720"/>
    </w:pPr>
    <w:rPr>
      <w:rFonts w:ascii="Calibri" w:eastAsia="Calibri" w:hAnsi="Calibri" w:cs="Calibri"/>
      <w:sz w:val="22"/>
      <w:szCs w:val="22"/>
    </w:rPr>
  </w:style>
  <w:style w:type="character" w:customStyle="1" w:styleId="apple-converted-space">
    <w:name w:val="apple-converted-space"/>
    <w:basedOn w:val="a0"/>
    <w:rsid w:val="00CD4123"/>
  </w:style>
  <w:style w:type="paragraph" w:customStyle="1" w:styleId="msonospacing0">
    <w:name w:val="msonospacing"/>
    <w:rsid w:val="006F2F72"/>
    <w:rPr>
      <w:sz w:val="22"/>
      <w:szCs w:val="22"/>
      <w:lang w:eastAsia="en-US"/>
    </w:rPr>
  </w:style>
  <w:style w:type="table" w:customStyle="1" w:styleId="24">
    <w:name w:val="Сетка таблицы2"/>
    <w:basedOn w:val="a1"/>
    <w:next w:val="a5"/>
    <w:uiPriority w:val="59"/>
    <w:rsid w:val="005A739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link w:val="a3"/>
    <w:uiPriority w:val="34"/>
    <w:locked/>
    <w:rsid w:val="008E209C"/>
    <w:rPr>
      <w:sz w:val="22"/>
      <w:szCs w:val="22"/>
      <w:lang w:eastAsia="en-US"/>
    </w:rPr>
  </w:style>
  <w:style w:type="paragraph" w:customStyle="1" w:styleId="Zag1">
    <w:name w:val="Zag_1"/>
    <w:basedOn w:val="a"/>
    <w:uiPriority w:val="99"/>
    <w:rsid w:val="008E209C"/>
    <w:pPr>
      <w:widowControl w:val="0"/>
      <w:overflowPunct/>
      <w:spacing w:after="337" w:line="302" w:lineRule="exact"/>
      <w:ind w:firstLine="709"/>
      <w:jc w:val="center"/>
    </w:pPr>
    <w:rPr>
      <w:b/>
      <w:bCs/>
      <w:color w:val="000000"/>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861488">
      <w:bodyDiv w:val="1"/>
      <w:marLeft w:val="0"/>
      <w:marRight w:val="0"/>
      <w:marTop w:val="0"/>
      <w:marBottom w:val="0"/>
      <w:divBdr>
        <w:top w:val="none" w:sz="0" w:space="0" w:color="auto"/>
        <w:left w:val="none" w:sz="0" w:space="0" w:color="auto"/>
        <w:bottom w:val="none" w:sz="0" w:space="0" w:color="auto"/>
        <w:right w:val="none" w:sz="0" w:space="0" w:color="auto"/>
      </w:divBdr>
    </w:div>
    <w:div w:id="781194500">
      <w:bodyDiv w:val="1"/>
      <w:marLeft w:val="0"/>
      <w:marRight w:val="0"/>
      <w:marTop w:val="0"/>
      <w:marBottom w:val="0"/>
      <w:divBdr>
        <w:top w:val="none" w:sz="0" w:space="0" w:color="auto"/>
        <w:left w:val="none" w:sz="0" w:space="0" w:color="auto"/>
        <w:bottom w:val="none" w:sz="0" w:space="0" w:color="auto"/>
        <w:right w:val="none" w:sz="0" w:space="0" w:color="auto"/>
      </w:divBdr>
    </w:div>
    <w:div w:id="106962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77481-AE40-4DCE-9C49-B2E72624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10480</Words>
  <Characters>59737</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Ресурсный центр</dc:creator>
  <cp:keywords/>
  <cp:lastModifiedBy>ZAVUCH</cp:lastModifiedBy>
  <cp:revision>5</cp:revision>
  <cp:lastPrinted>2021-09-03T08:29:00Z</cp:lastPrinted>
  <dcterms:created xsi:type="dcterms:W3CDTF">2021-08-20T15:49:00Z</dcterms:created>
  <dcterms:modified xsi:type="dcterms:W3CDTF">2021-09-03T08:30:00Z</dcterms:modified>
</cp:coreProperties>
</file>